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D2" w:rsidRPr="000338D2" w:rsidRDefault="000338D2" w:rsidP="000338D2">
      <w:pPr>
        <w:pStyle w:val="2"/>
        <w:spacing w:before="0" w:line="240" w:lineRule="auto"/>
        <w:jc w:val="both"/>
        <w:textAlignment w:val="baseline"/>
        <w:rPr>
          <w:rFonts w:ascii="Times New Roman" w:hAnsi="Times New Roman" w:cs="Times New Roman"/>
          <w:color w:val="444444"/>
          <w:sz w:val="24"/>
          <w:szCs w:val="24"/>
        </w:rPr>
      </w:pPr>
      <w:r w:rsidRPr="000338D2">
        <w:rPr>
          <w:rFonts w:ascii="Times New Roman" w:hAnsi="Times New Roman" w:cs="Times New Roman"/>
          <w:color w:val="444444"/>
          <w:sz w:val="24"/>
          <w:szCs w:val="24"/>
        </w:rPr>
        <w:br/>
        <w:t>МИНИСТЕРСТВО ОБРАЗОВАНИЯ РЕСПУБЛИКИ КАЛМЫКИЯ</w:t>
      </w:r>
      <w:r w:rsidRPr="000338D2">
        <w:rPr>
          <w:rFonts w:ascii="Times New Roman" w:hAnsi="Times New Roman" w:cs="Times New Roman"/>
          <w:color w:val="444444"/>
          <w:sz w:val="24"/>
          <w:szCs w:val="24"/>
        </w:rPr>
        <w:br/>
      </w:r>
      <w:r w:rsidRPr="000338D2">
        <w:rPr>
          <w:rFonts w:ascii="Times New Roman" w:hAnsi="Times New Roman" w:cs="Times New Roman"/>
          <w:color w:val="444444"/>
          <w:sz w:val="24"/>
          <w:szCs w:val="24"/>
        </w:rPr>
        <w:br/>
        <w:t>ПРИКАЗ</w:t>
      </w:r>
      <w:r w:rsidRPr="000338D2">
        <w:rPr>
          <w:rFonts w:ascii="Times New Roman" w:hAnsi="Times New Roman" w:cs="Times New Roman"/>
          <w:color w:val="444444"/>
          <w:sz w:val="24"/>
          <w:szCs w:val="24"/>
        </w:rPr>
        <w:br/>
      </w:r>
      <w:r w:rsidRPr="000338D2">
        <w:rPr>
          <w:rFonts w:ascii="Times New Roman" w:hAnsi="Times New Roman" w:cs="Times New Roman"/>
          <w:color w:val="444444"/>
          <w:sz w:val="24"/>
          <w:szCs w:val="24"/>
        </w:rPr>
        <w:br/>
        <w:t>от 29 июня 2021 года N 874</w:t>
      </w:r>
      <w:proofErr w:type="gramStart"/>
      <w:r w:rsidRPr="000338D2">
        <w:rPr>
          <w:rFonts w:ascii="Times New Roman" w:hAnsi="Times New Roman" w:cs="Times New Roman"/>
          <w:color w:val="444444"/>
          <w:sz w:val="24"/>
          <w:szCs w:val="24"/>
        </w:rPr>
        <w:br/>
      </w:r>
      <w:r w:rsidRPr="000338D2">
        <w:rPr>
          <w:rFonts w:ascii="Times New Roman" w:hAnsi="Times New Roman" w:cs="Times New Roman"/>
          <w:color w:val="444444"/>
          <w:sz w:val="24"/>
          <w:szCs w:val="24"/>
        </w:rPr>
        <w:br/>
      </w:r>
      <w:r w:rsidRPr="000338D2">
        <w:rPr>
          <w:rFonts w:ascii="Times New Roman" w:hAnsi="Times New Roman" w:cs="Times New Roman"/>
          <w:color w:val="444444"/>
          <w:sz w:val="24"/>
          <w:szCs w:val="24"/>
        </w:rPr>
        <w:br/>
        <w:t>О</w:t>
      </w:r>
      <w:proofErr w:type="gramEnd"/>
      <w:r w:rsidRPr="000338D2">
        <w:rPr>
          <w:rFonts w:ascii="Times New Roman" w:hAnsi="Times New Roman" w:cs="Times New Roman"/>
          <w:color w:val="444444"/>
          <w:sz w:val="24"/>
          <w:szCs w:val="24"/>
        </w:rPr>
        <w:t>б утверждении Правил персонифицированного финансирования дополнительного образования детей в Республике Калмыкия</w:t>
      </w:r>
    </w:p>
    <w:p w:rsidR="000338D2" w:rsidRPr="000338D2" w:rsidRDefault="000338D2" w:rsidP="000338D2">
      <w:pPr>
        <w:pStyle w:val="formattext"/>
        <w:spacing w:before="0" w:beforeAutospacing="0" w:after="0" w:afterAutospacing="0"/>
        <w:jc w:val="both"/>
        <w:textAlignment w:val="baseline"/>
        <w:rPr>
          <w:color w:val="444444"/>
        </w:rPr>
      </w:pPr>
      <w:r w:rsidRPr="000338D2">
        <w:rPr>
          <w:color w:val="444444"/>
        </w:rPr>
        <w:br/>
      </w: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В целях реализации мероприятий федерального проекта "Успех каждого ребенка" национального проекта "Образование", паспорта приоритетного проекта "Доступное дополнительное образование для детей", утвержденного протоколом президиума Совета при Президенте Российской Федерации по стратегическому развитию и национальным проектам от 30 ноября 2016 г. N 11, в соответствии с постановлением </w:t>
      </w:r>
      <w:hyperlink r:id="rId4" w:history="1">
        <w:r w:rsidRPr="000338D2">
          <w:rPr>
            <w:rStyle w:val="a3"/>
            <w:color w:val="3451A0"/>
          </w:rPr>
          <w:t>Правительства Республики Калмыкия от 4 июля 2019 г. N 207-р "Об утверждении комплекса мер (дорожной</w:t>
        </w:r>
        <w:proofErr w:type="gramEnd"/>
        <w:r w:rsidRPr="000338D2">
          <w:rPr>
            <w:rStyle w:val="a3"/>
            <w:color w:val="3451A0"/>
          </w:rPr>
          <w:t xml:space="preserve"> карты) по внедрению целевой </w:t>
        </w:r>
        <w:proofErr w:type="gramStart"/>
        <w:r w:rsidRPr="000338D2">
          <w:rPr>
            <w:rStyle w:val="a3"/>
            <w:color w:val="3451A0"/>
          </w:rPr>
          <w:t>модели развития региональных систем дополнительного образования детей</w:t>
        </w:r>
        <w:proofErr w:type="gramEnd"/>
        <w:r w:rsidRPr="000338D2">
          <w:rPr>
            <w:rStyle w:val="a3"/>
            <w:color w:val="3451A0"/>
          </w:rPr>
          <w:t xml:space="preserve"> в Республике Калмыкия на 2020 - 2022 годы"</w:t>
        </w:r>
      </w:hyperlink>
      <w:r w:rsidRPr="000338D2">
        <w:rPr>
          <w:color w:val="444444"/>
        </w:rPr>
        <w:t> приказываю:</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 Утвердить прилагаемые Правила персонифицированного финансирования дополнительного образования детей в Республике Калмыкия.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2. Рекомендовать Главам районных муниципальных образований и </w:t>
      </w:r>
      <w:proofErr w:type="gramStart"/>
      <w:r w:rsidRPr="000338D2">
        <w:rPr>
          <w:color w:val="444444"/>
        </w:rPr>
        <w:t>г</w:t>
      </w:r>
      <w:proofErr w:type="gramEnd"/>
      <w:r w:rsidRPr="000338D2">
        <w:rPr>
          <w:color w:val="444444"/>
        </w:rPr>
        <w:t>. Элиста разработать и утвердить муниципальные Правила персонифицированного финансирования дополнительного образования детей.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3. </w:t>
      </w:r>
      <w:proofErr w:type="gramStart"/>
      <w:r w:rsidRPr="000338D2">
        <w:rPr>
          <w:color w:val="444444"/>
        </w:rPr>
        <w:t>Контроль за</w:t>
      </w:r>
      <w:proofErr w:type="gramEnd"/>
      <w:r w:rsidRPr="000338D2">
        <w:rPr>
          <w:color w:val="444444"/>
        </w:rPr>
        <w:t xml:space="preserve"> исполнением приказа возложить на А.С. </w:t>
      </w:r>
      <w:proofErr w:type="spellStart"/>
      <w:r w:rsidRPr="000338D2">
        <w:rPr>
          <w:color w:val="444444"/>
        </w:rPr>
        <w:t>Адьянова</w:t>
      </w:r>
      <w:proofErr w:type="spellEnd"/>
      <w:r w:rsidRPr="000338D2">
        <w:rPr>
          <w:color w:val="444444"/>
        </w:rPr>
        <w:t>, заместителя министра.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r w:rsidRPr="000338D2">
        <w:rPr>
          <w:color w:val="444444"/>
        </w:rPr>
        <w:br/>
      </w:r>
      <w:r w:rsidRPr="000338D2">
        <w:rPr>
          <w:color w:val="444444"/>
        </w:rPr>
        <w:br/>
        <w:t>Министр образования и науки</w:t>
      </w:r>
      <w:r w:rsidRPr="000338D2">
        <w:rPr>
          <w:color w:val="444444"/>
        </w:rPr>
        <w:br/>
        <w:t>Республики Калмыкия</w:t>
      </w:r>
      <w:r w:rsidRPr="000338D2">
        <w:rPr>
          <w:color w:val="444444"/>
        </w:rPr>
        <w:br/>
        <w:t>Э.БАРИНОВ</w:t>
      </w:r>
    </w:p>
    <w:p w:rsidR="000338D2" w:rsidRPr="000338D2" w:rsidRDefault="000338D2" w:rsidP="000338D2">
      <w:pPr>
        <w:pStyle w:val="2"/>
        <w:spacing w:before="0" w:line="240" w:lineRule="auto"/>
        <w:jc w:val="both"/>
        <w:textAlignment w:val="baseline"/>
        <w:rPr>
          <w:rFonts w:ascii="Times New Roman" w:hAnsi="Times New Roman" w:cs="Times New Roman"/>
          <w:color w:val="444444"/>
          <w:sz w:val="24"/>
          <w:szCs w:val="24"/>
        </w:rPr>
      </w:pPr>
      <w:r w:rsidRPr="000338D2">
        <w:rPr>
          <w:rFonts w:ascii="Times New Roman" w:hAnsi="Times New Roman" w:cs="Times New Roman"/>
          <w:color w:val="444444"/>
          <w:sz w:val="24"/>
          <w:szCs w:val="24"/>
        </w:rPr>
        <w:br/>
      </w:r>
      <w:r w:rsidRPr="000338D2">
        <w:rPr>
          <w:rFonts w:ascii="Times New Roman" w:hAnsi="Times New Roman" w:cs="Times New Roman"/>
          <w:color w:val="444444"/>
          <w:sz w:val="24"/>
          <w:szCs w:val="24"/>
        </w:rPr>
        <w:br/>
        <w:t>Приложение</w:t>
      </w:r>
      <w:r w:rsidRPr="000338D2">
        <w:rPr>
          <w:rFonts w:ascii="Times New Roman" w:hAnsi="Times New Roman" w:cs="Times New Roman"/>
          <w:color w:val="444444"/>
          <w:sz w:val="24"/>
          <w:szCs w:val="24"/>
        </w:rPr>
        <w:br/>
        <w:t>к Приказу</w:t>
      </w:r>
      <w:r w:rsidRPr="000338D2">
        <w:rPr>
          <w:rFonts w:ascii="Times New Roman" w:hAnsi="Times New Roman" w:cs="Times New Roman"/>
          <w:color w:val="444444"/>
          <w:sz w:val="24"/>
          <w:szCs w:val="24"/>
        </w:rPr>
        <w:br/>
        <w:t>Министерства образования</w:t>
      </w:r>
      <w:r w:rsidRPr="000338D2">
        <w:rPr>
          <w:rFonts w:ascii="Times New Roman" w:hAnsi="Times New Roman" w:cs="Times New Roman"/>
          <w:color w:val="444444"/>
          <w:sz w:val="24"/>
          <w:szCs w:val="24"/>
        </w:rPr>
        <w:br/>
        <w:t>Республики Калмыкия</w:t>
      </w:r>
      <w:r w:rsidRPr="000338D2">
        <w:rPr>
          <w:rFonts w:ascii="Times New Roman" w:hAnsi="Times New Roman" w:cs="Times New Roman"/>
          <w:color w:val="444444"/>
          <w:sz w:val="24"/>
          <w:szCs w:val="24"/>
        </w:rPr>
        <w:br/>
        <w:t>от 29 июня 2021 г. N 874</w:t>
      </w:r>
    </w:p>
    <w:p w:rsidR="000338D2" w:rsidRDefault="000338D2" w:rsidP="000338D2">
      <w:pPr>
        <w:pStyle w:val="headertext"/>
        <w:spacing w:before="0" w:beforeAutospacing="0" w:after="0" w:afterAutospacing="0"/>
        <w:jc w:val="both"/>
        <w:textAlignment w:val="baseline"/>
        <w:rPr>
          <w:b/>
          <w:bCs/>
          <w:color w:val="444444"/>
        </w:rPr>
      </w:pPr>
    </w:p>
    <w:p w:rsidR="000338D2" w:rsidRDefault="000338D2" w:rsidP="000338D2">
      <w:pPr>
        <w:pStyle w:val="headertext"/>
        <w:spacing w:before="0" w:beforeAutospacing="0" w:after="0" w:afterAutospacing="0"/>
        <w:jc w:val="both"/>
        <w:textAlignment w:val="baseline"/>
        <w:rPr>
          <w:b/>
          <w:bCs/>
          <w:color w:val="444444"/>
        </w:rPr>
      </w:pPr>
    </w:p>
    <w:p w:rsidR="000338D2" w:rsidRPr="000338D2" w:rsidRDefault="000338D2" w:rsidP="000338D2">
      <w:pPr>
        <w:pStyle w:val="headertext"/>
        <w:spacing w:before="0" w:beforeAutospacing="0" w:after="0" w:afterAutospacing="0"/>
        <w:jc w:val="both"/>
        <w:textAlignment w:val="baseline"/>
        <w:rPr>
          <w:b/>
          <w:bCs/>
          <w:color w:val="444444"/>
        </w:rPr>
      </w:pPr>
      <w:r w:rsidRPr="000338D2">
        <w:rPr>
          <w:b/>
          <w:bCs/>
          <w:color w:val="444444"/>
        </w:rPr>
        <w:br/>
      </w:r>
      <w:r w:rsidRPr="000338D2">
        <w:rPr>
          <w:b/>
          <w:bCs/>
          <w:color w:val="444444"/>
        </w:rPr>
        <w:br/>
      </w:r>
      <w:r w:rsidRPr="000338D2">
        <w:rPr>
          <w:b/>
          <w:bCs/>
          <w:color w:val="444444"/>
        </w:rPr>
        <w:lastRenderedPageBreak/>
        <w:t>ПРАВИЛА ПЕРСОНИФИЦИРОВАННОГО ФИНАНСИРОВАНИЯ ДОПОЛНИТЕЛЬНОГО ОБРАЗОВАНИЯ ДЕТЕЙ В РЕСПУБЛИКЕ КАЛМЫКИЯ</w:t>
      </w:r>
    </w:p>
    <w:p w:rsidR="000338D2" w:rsidRPr="000338D2" w:rsidRDefault="000338D2" w:rsidP="000338D2">
      <w:pPr>
        <w:pStyle w:val="3"/>
        <w:spacing w:before="0" w:beforeAutospacing="0" w:after="0" w:afterAutospacing="0"/>
        <w:jc w:val="both"/>
        <w:textAlignment w:val="baseline"/>
        <w:rPr>
          <w:color w:val="444444"/>
          <w:sz w:val="24"/>
          <w:szCs w:val="24"/>
        </w:rPr>
      </w:pPr>
      <w:r w:rsidRPr="000338D2">
        <w:rPr>
          <w:color w:val="444444"/>
          <w:sz w:val="24"/>
          <w:szCs w:val="24"/>
        </w:rPr>
        <w:br/>
      </w:r>
      <w:r w:rsidRPr="000338D2">
        <w:rPr>
          <w:color w:val="444444"/>
          <w:sz w:val="24"/>
          <w:szCs w:val="24"/>
        </w:rPr>
        <w:br/>
        <w:t>I. Общие положения</w:t>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 Настоящие Правила персонифицированного финансирования дополнительного образования детей в Республике Калмыкия (далее - Правила) устанавливают порядок и условия </w:t>
      </w:r>
      <w:proofErr w:type="gramStart"/>
      <w:r w:rsidRPr="000338D2">
        <w:rPr>
          <w:color w:val="444444"/>
        </w:rPr>
        <w:t>функционирования системы персонифицированного финансирования дополнительного образования детей</w:t>
      </w:r>
      <w:proofErr w:type="gramEnd"/>
      <w:r w:rsidRPr="000338D2">
        <w:rPr>
          <w:color w:val="444444"/>
        </w:rPr>
        <w:t xml:space="preserve"> на территории Республики Калмыкия (далее - система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2. Для целей настоящих Правил используются следующие понятия: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 образовательная услуга - услуга по реализации дополнительной </w:t>
      </w:r>
      <w:proofErr w:type="spellStart"/>
      <w:r w:rsidRPr="000338D2">
        <w:rPr>
          <w:color w:val="444444"/>
        </w:rPr>
        <w:t>общеразвивающей</w:t>
      </w:r>
      <w:proofErr w:type="spellEnd"/>
      <w:r w:rsidRPr="000338D2">
        <w:rPr>
          <w:color w:val="444444"/>
        </w:rPr>
        <w:t xml:space="preserve"> программы, оказываемая в рамках системы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2) потребитель - физическое лицо в возрасте от 5 до 18 лет, проживающее на территории Республики Калмыкия на законных основаниях и имеющее право на получение образовательных услуг;</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3) 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муниципальных образований Республики Калмыкия в порядке и на условиях, определяемых правовыми актами органов местного самоуправления муниципальных образований Республики Калмыкия, не противоречащих настоящим Правилам и право исполнителя образовательных услуг получить из местного бюджета муниципального образования Республики</w:t>
      </w:r>
      <w:proofErr w:type="gramEnd"/>
      <w:r w:rsidRPr="000338D2">
        <w:rPr>
          <w:color w:val="444444"/>
        </w:rPr>
        <w:t xml:space="preserve"> Калмыкия средства на финансовое обеспечение оказания образовательной услуги, </w:t>
      </w:r>
      <w:proofErr w:type="gramStart"/>
      <w:r w:rsidRPr="000338D2">
        <w:rPr>
          <w:color w:val="444444"/>
        </w:rPr>
        <w:t>имеющий</w:t>
      </w:r>
      <w:proofErr w:type="gramEnd"/>
      <w:r w:rsidRPr="000338D2">
        <w:rPr>
          <w:color w:val="444444"/>
        </w:rPr>
        <w:t xml:space="preserve"> три статуса;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3.1) статус "Не подтвержден" - начальный статус, позволяющий получить сертификат дополнительного образования со статусом "Учет" после подтверждения страхового номера индивидуального лицевого счета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3.2) статус "Учет", предоставляющий право на получение сертификата дополнительного </w:t>
      </w:r>
      <w:proofErr w:type="gramStart"/>
      <w:r w:rsidRPr="000338D2">
        <w:rPr>
          <w:color w:val="444444"/>
        </w:rPr>
        <w:t>образования</w:t>
      </w:r>
      <w:proofErr w:type="gramEnd"/>
      <w:r w:rsidRPr="000338D2">
        <w:rPr>
          <w:color w:val="444444"/>
        </w:rPr>
        <w:t xml:space="preserve"> с возможностью включения обучающегося в систему персонифицированного финансирования дополнительного образования детей;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3.3) статус "С номиналом", дающий право использования сертификата дополнительного образования для оплаты образовательных услуг в порядке и на условиях, определенных настоящими Правилами;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lastRenderedPageBreak/>
        <w:t>4) 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органами местного самоуправления муниципальных образований Республики Калмыкия для одного ребенка на период действия программы персонифицированного финансирования в рамках одного финансового года;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5) программа персонифицированного финансирования - нормативно-правовой акт муниципального образования (городского, районного),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w:t>
      </w:r>
      <w:proofErr w:type="gramEnd"/>
      <w:r w:rsidRPr="000338D2">
        <w:rPr>
          <w:color w:val="444444"/>
        </w:rPr>
        <w:t xml:space="preserve"> дополнительных общеобразовательных программ определенных направленностей;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6) уполномоченный орган - орган местного самоуправления муниципального образования Республики Калмыкия, являющийся исполнителем программы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7) уполномоченная организация - участник системы персонифицированного финансирования, определяемый уполномоченным органом в соответствии с установленным его нормативным правовым актом порядком, уполномоченный на организацию финансового обеспечения образовательной деятельности в рамках системы персонифицированного финансирования, предусматривающего выдачу органом местного самоуправления муниципального образования Республики Калмыкия сертификатов дополнительного образования, в том числе на осуществление платежей по договорам об образовании, заключенным между родителями (законными представителями) потребителей и</w:t>
      </w:r>
      <w:proofErr w:type="gramEnd"/>
      <w:r w:rsidRPr="000338D2">
        <w:rPr>
          <w:color w:val="444444"/>
        </w:rPr>
        <w:t xml:space="preserve"> исполнителями образовательных услуг, включенными в реестр исполнителей образовательных услуг;</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8) нормативная стоимость образовательной программы - объем затрат, выраженный в рублях, установленный органами местного самоуправления муниципальных образований Республики Калмыкия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9) исполнитель образовательных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программы, сведения о которых включены в реестр образовательных программ в порядке, установленном настоящими Правилами;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10) реестр потребителей - перечень сведений о потребителях в электронной форме, учитываемый в информационной системе, </w:t>
      </w:r>
      <w:proofErr w:type="gramStart"/>
      <w:r w:rsidRPr="000338D2">
        <w:rPr>
          <w:color w:val="444444"/>
        </w:rPr>
        <w:t>ведение</w:t>
      </w:r>
      <w:proofErr w:type="gramEnd"/>
      <w:r w:rsidRPr="000338D2">
        <w:rPr>
          <w:color w:val="444444"/>
        </w:rPr>
        <w:t xml:space="preserve"> которого осуществляется оператором персонифицированного финансирования в порядке, установленном настоящими </w:t>
      </w:r>
      <w:r w:rsidRPr="000338D2">
        <w:rPr>
          <w:color w:val="444444"/>
        </w:rPr>
        <w:lastRenderedPageBreak/>
        <w:t>Правилами;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11) 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12) 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w:t>
      </w:r>
      <w:proofErr w:type="spellStart"/>
      <w:r w:rsidRPr="000338D2">
        <w:rPr>
          <w:color w:val="444444"/>
        </w:rPr>
        <w:t>общеразвивающие</w:t>
      </w:r>
      <w:proofErr w:type="spellEnd"/>
      <w:r w:rsidRPr="000338D2">
        <w:rPr>
          <w:color w:val="444444"/>
        </w:rPr>
        <w:t xml:space="preserve">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13) 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14) реестр сертифицированных программ - реестр дополнительных </w:t>
      </w:r>
      <w:proofErr w:type="spellStart"/>
      <w:r w:rsidRPr="000338D2">
        <w:rPr>
          <w:color w:val="444444"/>
        </w:rPr>
        <w:t>общеразвивающих</w:t>
      </w:r>
      <w:proofErr w:type="spellEnd"/>
      <w:r w:rsidRPr="000338D2">
        <w:rPr>
          <w:color w:val="444444"/>
        </w:rPr>
        <w:t xml:space="preserve">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15) региональная информационная система "Навигатор дополнительного образования детей Республики Калмыкия"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настоящими Правилами;</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16) оператор персонифицированного финансирования - участник системы персонифицированного финансирования, организация, наделенная Правительством Республики Калмыкия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 иных действий в соответствии с настоящими Правилами.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3. Правила устанавливают:</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lastRenderedPageBreak/>
        <w:t>порядок установления индивидуальных бюджетных гарантий по оплате дополнительного образования потребителей;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ведения реестра потребителей в рамках системы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ведения реестра сертификатов дополнительного образования в рамках системы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ведения реестра исполнителей образовательных услуг, включенных в систему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включения образовательных программ в систему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ведения реестра образовательных программ; порядок ведения реестра сертифицированных программ; порядок определения нормативной стоимости образовательной услуги; порядок установления/прекращения договорных взаимоотношений между исполнителями образовательных услуг и родителями (законными представителями) потребителей;</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порядок оплаты оказываемых образовательных услуг.</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4. В основе системы персонифицированного финансирования в Республике Калмыкия лежат следующие принципы:</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 равный и свободный доступ детей к получению сертификата на </w:t>
      </w:r>
      <w:proofErr w:type="gramStart"/>
      <w:r w:rsidRPr="000338D2">
        <w:rPr>
          <w:color w:val="444444"/>
        </w:rPr>
        <w:t>обучение</w:t>
      </w:r>
      <w:proofErr w:type="gramEnd"/>
      <w:r w:rsidRPr="000338D2">
        <w:rPr>
          <w:color w:val="444444"/>
        </w:rPr>
        <w:t xml:space="preserve"> по дополнительным общеобразовательным программам.</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 дополнительного образования;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2) свобода выбора ребенком и его семьей любой дополнительной общеобразовательной программы, реализуемой на территории Республики Калмыкия. </w:t>
      </w:r>
      <w:proofErr w:type="gramStart"/>
      <w:r w:rsidRPr="000338D2">
        <w:rPr>
          <w:color w:val="444444"/>
        </w:rPr>
        <w:t xml:space="preserve">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w:t>
      </w:r>
      <w:r w:rsidRPr="000338D2">
        <w:rPr>
          <w:color w:val="444444"/>
        </w:rPr>
        <w:lastRenderedPageBreak/>
        <w:t>исполнителе образовательных услуг;</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3) право ребенка в любой момент поступить (при открытом приеме на </w:t>
      </w:r>
      <w:proofErr w:type="gramStart"/>
      <w:r w:rsidRPr="000338D2">
        <w:rPr>
          <w:color w:val="444444"/>
        </w:rPr>
        <w:t>обучение</w:t>
      </w:r>
      <w:proofErr w:type="gramEnd"/>
      <w:r w:rsidRPr="000338D2">
        <w:rPr>
          <w:color w:val="444444"/>
        </w:rPr>
        <w:t xml:space="preserve">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5) равный доступ исполнителей образовательных услуг независимо от организационно-правовой формы к системе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6) финансовое обеспечение реализации дополнительных общеобразовательных программ исполнителем образовательных услуг в соответствии с сертификатами посредством включения услуг по сертификатам в состав государственных, муниципальных заданий государственным и муниципальным организациям - исполнителям образовательных услуг, с доведением средств в рамках субсидии на выполнение государственного, муниципального задания, а также посредством заключения соглашений о предоставлении субсидии с частными организациями и индивидуальными предпринимателями - исполнителями образовательных услуг;</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7)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8) Принцип </w:t>
      </w:r>
      <w:proofErr w:type="spellStart"/>
      <w:r w:rsidRPr="000338D2">
        <w:rPr>
          <w:color w:val="444444"/>
        </w:rPr>
        <w:t>цифровизации</w:t>
      </w:r>
      <w:proofErr w:type="spellEnd"/>
      <w:r w:rsidRPr="000338D2">
        <w:rPr>
          <w:color w:val="444444"/>
        </w:rPr>
        <w:t xml:space="preserve"> позволяет все сетевые процессы осуществлять в цифровой форме и (или) с цифровым сопровождением.</w:t>
      </w:r>
      <w:r w:rsidRPr="000338D2">
        <w:rPr>
          <w:color w:val="444444"/>
        </w:rPr>
        <w:br/>
      </w:r>
    </w:p>
    <w:p w:rsidR="000338D2" w:rsidRPr="000338D2" w:rsidRDefault="000338D2" w:rsidP="000338D2">
      <w:pPr>
        <w:pStyle w:val="3"/>
        <w:spacing w:before="0" w:beforeAutospacing="0" w:after="0" w:afterAutospacing="0"/>
        <w:jc w:val="both"/>
        <w:textAlignment w:val="baseline"/>
        <w:rPr>
          <w:color w:val="444444"/>
          <w:sz w:val="24"/>
          <w:szCs w:val="24"/>
        </w:rPr>
      </w:pPr>
      <w:r w:rsidRPr="000338D2">
        <w:rPr>
          <w:color w:val="444444"/>
          <w:sz w:val="24"/>
          <w:szCs w:val="24"/>
        </w:rPr>
        <w:br/>
      </w:r>
      <w:r w:rsidRPr="000338D2">
        <w:rPr>
          <w:color w:val="444444"/>
          <w:sz w:val="24"/>
          <w:szCs w:val="24"/>
        </w:rPr>
        <w:br/>
        <w:t>II. Порядок установления гарантий по оплате дополнительного образования детей в системе персонифицированного финансирования</w:t>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5. </w:t>
      </w:r>
      <w:proofErr w:type="gramStart"/>
      <w:r w:rsidRPr="000338D2">
        <w:rPr>
          <w:color w:val="444444"/>
        </w:rPr>
        <w:t xml:space="preserve">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бюджетов муниципальных образований Республики Калмыкия (далее - местные бюджеты), предусматриваемых в программах персонифицированного финансирования, в рамках полномочий органов местного самоуправления муниципальных образований Республики Калмыкия в сфере образования и переданных им полномочий Республики </w:t>
      </w:r>
      <w:r w:rsidRPr="000338D2">
        <w:rPr>
          <w:color w:val="444444"/>
        </w:rPr>
        <w:lastRenderedPageBreak/>
        <w:t>Калмыкия по оказанию поддержки социально ориентированным некоммерческим организациям и/или содействию развитию малого и среднего</w:t>
      </w:r>
      <w:proofErr w:type="gramEnd"/>
      <w:r w:rsidRPr="000338D2">
        <w:rPr>
          <w:color w:val="444444"/>
        </w:rPr>
        <w:t xml:space="preserve"> предпринимательства.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6. 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w:t>
      </w:r>
      <w:proofErr w:type="spellStart"/>
      <w:r w:rsidRPr="000338D2">
        <w:rPr>
          <w:color w:val="444444"/>
        </w:rPr>
        <w:t>общеразвивающих</w:t>
      </w:r>
      <w:proofErr w:type="spellEnd"/>
      <w:r w:rsidRPr="000338D2">
        <w:rPr>
          <w:color w:val="444444"/>
        </w:rPr>
        <w:t xml:space="preserve"> программ на текущий финансовый год или плановый период, а также прогнозный объем образовательных услуг, предоставляемый ребенку - участнику системы персонифицированного финансирования.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7. </w:t>
      </w:r>
      <w:proofErr w:type="gramStart"/>
      <w:r w:rsidRPr="000338D2">
        <w:rPr>
          <w:color w:val="444444"/>
        </w:rPr>
        <w:t>Обучающийся</w:t>
      </w:r>
      <w:proofErr w:type="gramEnd"/>
      <w:r w:rsidRPr="000338D2">
        <w:rPr>
          <w:color w:val="444444"/>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8.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9. 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10. </w:t>
      </w:r>
      <w:proofErr w:type="gramStart"/>
      <w:r w:rsidRPr="000338D2">
        <w:rPr>
          <w:color w:val="444444"/>
        </w:rPr>
        <w:t>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0338D2">
        <w:rPr>
          <w:color w:val="444444"/>
        </w:rPr>
        <w:t xml:space="preserve"> системы персонифицированного финансирования.</w:t>
      </w:r>
      <w:r w:rsidRPr="000338D2">
        <w:rPr>
          <w:color w:val="444444"/>
        </w:rPr>
        <w:br/>
      </w:r>
    </w:p>
    <w:p w:rsidR="000338D2" w:rsidRPr="000338D2" w:rsidRDefault="000338D2" w:rsidP="000338D2">
      <w:pPr>
        <w:pStyle w:val="3"/>
        <w:spacing w:before="0" w:beforeAutospacing="0" w:after="0" w:afterAutospacing="0"/>
        <w:jc w:val="both"/>
        <w:textAlignment w:val="baseline"/>
        <w:rPr>
          <w:color w:val="444444"/>
          <w:sz w:val="24"/>
          <w:szCs w:val="24"/>
        </w:rPr>
      </w:pPr>
      <w:r w:rsidRPr="000338D2">
        <w:rPr>
          <w:color w:val="444444"/>
          <w:sz w:val="24"/>
          <w:szCs w:val="24"/>
        </w:rPr>
        <w:br/>
      </w:r>
      <w:r w:rsidRPr="000338D2">
        <w:rPr>
          <w:color w:val="444444"/>
          <w:sz w:val="24"/>
          <w:szCs w:val="24"/>
        </w:rPr>
        <w:br/>
        <w:t>III. Порядок формирования и ведения реестра потребителей</w:t>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11. 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содержащего следующие сведения: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 фамилия, имя, отчество (последнее - при наличии)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2) дата рождения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3) место (адрес) проживания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4) данные страхового номера индивидуального лицевого счета (СНИЛС)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5) сведения о наличии заключения </w:t>
      </w:r>
      <w:proofErr w:type="spellStart"/>
      <w:r w:rsidRPr="000338D2">
        <w:rPr>
          <w:color w:val="444444"/>
        </w:rPr>
        <w:t>психолого-медико-педагогической</w:t>
      </w:r>
      <w:proofErr w:type="spellEnd"/>
      <w:r w:rsidRPr="000338D2">
        <w:rPr>
          <w:color w:val="444444"/>
        </w:rPr>
        <w:t xml:space="preserve"> комиссии;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6) фамилия, имя, отчество (последнее - при наличии) родителя (законного представителя) потребителя;</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7) контактная информация родителя (законного представителя) потребителя (адрес электронной почты, телефон);</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8) данные страхового номера индивидуального лицевого счета (СНИЛС) родителя (законного представителя);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9) 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10) 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12. </w:t>
      </w:r>
      <w:proofErr w:type="gramStart"/>
      <w:r w:rsidRPr="000338D2">
        <w:rPr>
          <w:color w:val="444444"/>
        </w:rPr>
        <w:t>Сведения, указанные в подпунктах 11.1) - 11.7) пункта 11 настоящих Правил, указываются оператором персонифицированного финансирования на основании заявления потребителя, поданного в соответствии с пунктами 13 - 15 настоящих Правил.</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13. 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w:t>
      </w:r>
      <w:proofErr w:type="gramStart"/>
      <w:r w:rsidRPr="000338D2">
        <w:rPr>
          <w:color w:val="444444"/>
        </w:rPr>
        <w:t>обучение</w:t>
      </w:r>
      <w:proofErr w:type="gramEnd"/>
      <w:r w:rsidRPr="000338D2">
        <w:rPr>
          <w:color w:val="444444"/>
        </w:rPr>
        <w:t xml:space="preserve"> по дополнительной общеобразовательной программе, включенной в реестр образовательных программ в соответствии с разделом VI настоящих Правил, содержащее следующие сведения: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 фамилия, имя, отчество (при наличии)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2) дата рождения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proofErr w:type="gramStart"/>
      <w:r w:rsidRPr="000338D2">
        <w:rPr>
          <w:color w:val="444444"/>
        </w:rPr>
        <w:t>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r w:rsidRPr="000338D2">
        <w:rPr>
          <w:color w:val="444444"/>
        </w:rPr>
        <w:br/>
      </w:r>
      <w:proofErr w:type="gramEnd"/>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4) контактная информация родителя (законного представителя) потребителя (адрес электронной почты, телефон);</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5) данные страхового номера индивидуального лицевого счета (СНИЛС)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6) данные страхового номера индивидуального лицевого счета (СНИЛС) родителя (законного представителя) потребителя;</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7) информация об ознакомлении обучающегося, его родителя (законного представителя) с настоящими Правилами и согласия с их положениями;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8) наименование дополнительной общеобразовательной программы, включенной в реестр образовательных программ.</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14. К заявлению о зачислении на </w:t>
      </w:r>
      <w:proofErr w:type="gramStart"/>
      <w:r w:rsidRPr="000338D2">
        <w:rPr>
          <w:color w:val="444444"/>
        </w:rPr>
        <w:t>обучение</w:t>
      </w:r>
      <w:proofErr w:type="gramEnd"/>
      <w:r w:rsidRPr="000338D2">
        <w:rPr>
          <w:color w:val="444444"/>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15. Заявление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338D2">
      <w:pPr>
        <w:pStyle w:val="formattext"/>
        <w:spacing w:before="0" w:beforeAutospacing="0" w:after="0" w:afterAutospacing="0"/>
        <w:ind w:firstLine="480"/>
        <w:jc w:val="both"/>
        <w:textAlignment w:val="baseline"/>
        <w:rPr>
          <w:color w:val="444444"/>
        </w:rPr>
      </w:pPr>
      <w:r w:rsidRPr="000338D2">
        <w:rPr>
          <w:color w:val="444444"/>
        </w:rPr>
        <w:t xml:space="preserve">16. Заявитель одновременно с заявлением о зачислении на </w:t>
      </w:r>
      <w:proofErr w:type="gramStart"/>
      <w:r w:rsidRPr="000338D2">
        <w:rPr>
          <w:color w:val="444444"/>
        </w:rPr>
        <w:t>обучение</w:t>
      </w:r>
      <w:proofErr w:type="gramEnd"/>
      <w:r w:rsidRPr="000338D2">
        <w:rPr>
          <w:color w:val="444444"/>
        </w:rPr>
        <w:t xml:space="preserve">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r w:rsidRPr="000338D2">
        <w:rPr>
          <w:color w:val="444444"/>
        </w:rPr>
        <w:br/>
      </w:r>
    </w:p>
    <w:p w:rsidR="000338D2" w:rsidRPr="000338D2" w:rsidRDefault="000338D2" w:rsidP="000338D2">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2) документ, удостоверяющий личность родителя (законного представителя) ребенка;</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4) страховое свидетельство обязательного пенсионного страхования.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proofErr w:type="gramStart"/>
      <w:r w:rsidRPr="000338D2">
        <w:rPr>
          <w:color w:val="444444"/>
        </w:rPr>
        <w:t>В случае подачи заявления о зачислении на обучение по дополнительной общеобразовательной программе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идентификации и аутентификации.</w:t>
      </w:r>
      <w:r w:rsidRPr="000338D2">
        <w:rPr>
          <w:color w:val="444444"/>
        </w:rPr>
        <w:br/>
      </w:r>
      <w:proofErr w:type="gramEnd"/>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17. В случае</w:t>
      </w:r>
      <w:proofErr w:type="gramStart"/>
      <w:r w:rsidRPr="000338D2">
        <w:rPr>
          <w:color w:val="444444"/>
        </w:rPr>
        <w:t>,</w:t>
      </w:r>
      <w:proofErr w:type="gramEnd"/>
      <w:r w:rsidRPr="000338D2">
        <w:rPr>
          <w:color w:val="444444"/>
        </w:rPr>
        <w:t xml:space="preserve">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16 настоящих Правил, направляются оператору персонифицированного финансирования для хранения и учета.</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 xml:space="preserve">18. </w:t>
      </w:r>
      <w:proofErr w:type="gramStart"/>
      <w:r w:rsidRPr="000338D2">
        <w:rPr>
          <w:color w:val="444444"/>
        </w:rPr>
        <w:t>Оператор персонифицированного финансирования в течение 3-х рабочих дней с момента получения заявления о зачислении на обучение по дополнительной общеобразовательной программе (об изменении сведений о потребителе в реестре потребителей) и документов, перечисленных в пункте 1 настоящих Правил,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w:t>
      </w:r>
      <w:proofErr w:type="gramEnd"/>
      <w:r w:rsidRPr="000338D2">
        <w:rPr>
          <w:color w:val="444444"/>
        </w:rPr>
        <w:t xml:space="preserve"> </w:t>
      </w:r>
      <w:proofErr w:type="gramStart"/>
      <w:r w:rsidRPr="000338D2">
        <w:rPr>
          <w:color w:val="444444"/>
        </w:rPr>
        <w:t>включении</w:t>
      </w:r>
      <w:proofErr w:type="gramEnd"/>
      <w:r w:rsidRPr="000338D2">
        <w:rPr>
          <w:color w:val="444444"/>
        </w:rPr>
        <w:t xml:space="preserve"> сведений о потребителе в реестре потребителей посредством информационной системы с указанием причин отказа.</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19. 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2-х рабочих дней вносит соответствующую запись в реестр потребителей (изменения в соответствующую запись в реестре потребителей).</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20. 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 ранее осуществленного включения сведений о потребителе в систему персонифицированного финансирования;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 xml:space="preserve">2) предоставления заявителем неполных (недостоверных) сведений, указанных в заявлении о зачислении на </w:t>
      </w:r>
      <w:proofErr w:type="gramStart"/>
      <w:r w:rsidRPr="000338D2">
        <w:rPr>
          <w:color w:val="444444"/>
        </w:rPr>
        <w:t>обучение</w:t>
      </w:r>
      <w:proofErr w:type="gramEnd"/>
      <w:r w:rsidRPr="000338D2">
        <w:rPr>
          <w:color w:val="444444"/>
        </w:rPr>
        <w:t xml:space="preserve"> по дополнительной общеобразовательной программе, включенной в реестр образовательных программ (об изменении сведений о потребителе в реестре потребителей);</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3) отсутствия места (адреса) проживания потребителя на территории Республики Калмыкия;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4) 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 xml:space="preserve">21. </w:t>
      </w:r>
      <w:proofErr w:type="gramStart"/>
      <w:r w:rsidRPr="000338D2">
        <w:rPr>
          <w:color w:val="444444"/>
        </w:rPr>
        <w:t>Сведения, указанные в подпунктах 11.1), 11.3), 11.5), 11.7) пункта 11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r w:rsidRPr="000338D2">
        <w:rPr>
          <w:color w:val="444444"/>
        </w:rPr>
        <w:br/>
      </w:r>
      <w:proofErr w:type="gramEnd"/>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 перечень сведений, подлежащих изменению;</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2) причин</w:t>
      </w:r>
      <w:proofErr w:type="gramStart"/>
      <w:r w:rsidRPr="000338D2">
        <w:rPr>
          <w:color w:val="444444"/>
        </w:rPr>
        <w:t>у(</w:t>
      </w:r>
      <w:proofErr w:type="gramEnd"/>
      <w:r w:rsidRPr="000338D2">
        <w:rPr>
          <w:color w:val="444444"/>
        </w:rPr>
        <w:t>-</w:t>
      </w:r>
      <w:proofErr w:type="spellStart"/>
      <w:r w:rsidRPr="000338D2">
        <w:rPr>
          <w:color w:val="444444"/>
        </w:rPr>
        <w:t>ы</w:t>
      </w:r>
      <w:proofErr w:type="spellEnd"/>
      <w:r w:rsidRPr="000338D2">
        <w:rPr>
          <w:color w:val="444444"/>
        </w:rPr>
        <w:t>) изменения сведений.</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Заявление может быть подано потребителем, в адрес оператора системы персонифицированного финансирования в бумажном виде либо посредством информационной системы.</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22. Исключение сведений о потребителе из реестра потребителей осуществляется в следующих случаях:</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1) Заявление потребителя об отказе от включения сведений о нем в реестр потребителей, поданное в бумажном виде оператору персонифицированного финансирования либо в электронном виде посредством информационной системы;</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2) изменение места (адреса) проживания потребителя на адрес, находящийся за пределами территории Республики Калмыкия.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 xml:space="preserve">23. Оператор персонифицированного финансирования направляет потребителю уведомление </w:t>
      </w:r>
      <w:proofErr w:type="gramStart"/>
      <w:r w:rsidRPr="000338D2">
        <w:rPr>
          <w:color w:val="444444"/>
        </w:rPr>
        <w:t>об исключении сведений о потребителе из реестра потребителей в соответствии с пунктом</w:t>
      </w:r>
      <w:proofErr w:type="gramEnd"/>
      <w:r w:rsidRPr="000338D2">
        <w:rPr>
          <w:color w:val="444444"/>
        </w:rPr>
        <w:t xml:space="preserve"> 22 настоящих Правил, посредством информационной системы в порядке, устанавливаемом оператором персонифицированного финансирования.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lastRenderedPageBreak/>
        <w:t>24. Формы и порядок работы с заявлениями, уведомлением, согласием, указанными в пунктах 13, 14, 21 - 22 настоящих Правил, устанавливаются оператором персонифицированного финансирования.</w:t>
      </w:r>
      <w:r w:rsidRPr="000338D2">
        <w:rPr>
          <w:color w:val="444444"/>
        </w:rPr>
        <w:br/>
      </w:r>
    </w:p>
    <w:p w:rsidR="000338D2" w:rsidRPr="000338D2" w:rsidRDefault="000338D2" w:rsidP="00023C0F">
      <w:pPr>
        <w:pStyle w:val="3"/>
        <w:spacing w:before="0" w:beforeAutospacing="0" w:after="0" w:afterAutospacing="0"/>
        <w:jc w:val="both"/>
        <w:textAlignment w:val="baseline"/>
        <w:rPr>
          <w:color w:val="444444"/>
          <w:sz w:val="24"/>
          <w:szCs w:val="24"/>
        </w:rPr>
      </w:pPr>
      <w:r w:rsidRPr="000338D2">
        <w:rPr>
          <w:color w:val="444444"/>
          <w:sz w:val="24"/>
          <w:szCs w:val="24"/>
        </w:rPr>
        <w:br/>
      </w:r>
      <w:r w:rsidRPr="000338D2">
        <w:rPr>
          <w:color w:val="444444"/>
          <w:sz w:val="24"/>
          <w:szCs w:val="24"/>
        </w:rPr>
        <w:br/>
        <w:t>IV. Порядок формирования и ведения реестра сертификатов</w:t>
      </w:r>
    </w:p>
    <w:p w:rsidR="000338D2" w:rsidRPr="000338D2" w:rsidRDefault="000338D2" w:rsidP="00023C0F">
      <w:pPr>
        <w:pStyle w:val="formattext"/>
        <w:spacing w:before="0" w:beforeAutospacing="0" w:after="0" w:afterAutospacing="0"/>
        <w:jc w:val="both"/>
        <w:textAlignment w:val="baseline"/>
        <w:rPr>
          <w:color w:val="444444"/>
        </w:rPr>
      </w:pPr>
    </w:p>
    <w:p w:rsidR="000338D2" w:rsidRPr="000338D2" w:rsidRDefault="000338D2" w:rsidP="00023C0F">
      <w:pPr>
        <w:pStyle w:val="formattext"/>
        <w:spacing w:before="0" w:beforeAutospacing="0" w:after="0" w:afterAutospacing="0"/>
        <w:ind w:firstLine="480"/>
        <w:jc w:val="both"/>
        <w:textAlignment w:val="baseline"/>
        <w:rPr>
          <w:color w:val="444444"/>
        </w:rPr>
      </w:pPr>
      <w:r w:rsidRPr="000338D2">
        <w:rPr>
          <w:color w:val="444444"/>
        </w:rPr>
        <w:t xml:space="preserve">25. В целях </w:t>
      </w:r>
      <w:proofErr w:type="gramStart"/>
      <w:r w:rsidRPr="000338D2">
        <w:rPr>
          <w:color w:val="444444"/>
        </w:rPr>
        <w:t>координации внедрения системы персонифицированного финансирования дополнительного образования</w:t>
      </w:r>
      <w:proofErr w:type="gramEnd"/>
      <w:r w:rsidRPr="000338D2">
        <w:rPr>
          <w:color w:val="444444"/>
        </w:rPr>
        <w:t xml:space="preserve"> детей, учета выдачи сертификатов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r w:rsidRPr="000338D2">
        <w:rPr>
          <w:color w:val="444444"/>
        </w:rPr>
        <w:br/>
      </w:r>
    </w:p>
    <w:p w:rsidR="000338D2" w:rsidRPr="000338D2" w:rsidRDefault="000338D2" w:rsidP="00023C0F">
      <w:pPr>
        <w:pStyle w:val="formattext"/>
        <w:spacing w:before="0" w:beforeAutospacing="0" w:after="0" w:afterAutospacing="0"/>
        <w:jc w:val="both"/>
        <w:textAlignment w:val="baseline"/>
        <w:rPr>
          <w:color w:val="444444"/>
        </w:rPr>
      </w:pPr>
    </w:p>
    <w:p w:rsidR="00023C0F" w:rsidRDefault="000338D2" w:rsidP="00023C0F">
      <w:pPr>
        <w:pStyle w:val="formattext"/>
        <w:spacing w:before="0" w:beforeAutospacing="0" w:after="0" w:afterAutospacing="0"/>
        <w:ind w:firstLine="480"/>
        <w:jc w:val="both"/>
        <w:textAlignment w:val="baseline"/>
        <w:rPr>
          <w:sz w:val="25"/>
          <w:szCs w:val="25"/>
        </w:rPr>
      </w:pPr>
      <w:r w:rsidRPr="000338D2">
        <w:rPr>
          <w:color w:val="444444"/>
        </w:rPr>
        <w:t>1) идентификационный реестровый номер сертификата дополнительного образования;</w:t>
      </w:r>
      <w:r w:rsidRPr="000338D2">
        <w:rPr>
          <w:color w:val="444444"/>
        </w:rPr>
        <w:br/>
      </w:r>
      <w:r w:rsidR="00023C0F">
        <w:rPr>
          <w:sz w:val="25"/>
          <w:szCs w:val="25"/>
        </w:rPr>
        <w:br/>
        <w:t>В случае невыполнения одного из условий, установленных пунктом 67 настоящих Правил, оператор персонифицированного финансирования отказывает исполнителю образовательных услуг в изменении сведений о дополнительной общеобразовательной программе.</w:t>
      </w:r>
      <w:r w:rsidR="00023C0F">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75. </w:t>
      </w:r>
      <w:proofErr w:type="gramStart"/>
      <w:r>
        <w:rPr>
          <w:sz w:val="25"/>
          <w:szCs w:val="25"/>
        </w:rPr>
        <w:t>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оператору персонифицированного финансирования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и об их отдельных частях, по которым предполагается прекращение возможности заключения договоров об образовании.</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76. </w:t>
      </w:r>
      <w:proofErr w:type="gramStart"/>
      <w:r>
        <w:rPr>
          <w:sz w:val="25"/>
          <w:szCs w:val="25"/>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и их отдельным частям, направив посредством информационной системы оператору персонифицированного финансирования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lastRenderedPageBreak/>
        <w:t>77. 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78. Формы заявлений и уведомлений, указанных в пунктах 69 - 70, 72, 74 - 76 настоящих Правил, устанавливаются оператором персонифицированного финансирования.</w:t>
      </w:r>
      <w:r>
        <w:rPr>
          <w:sz w:val="25"/>
          <w:szCs w:val="25"/>
        </w:rPr>
        <w:br/>
      </w:r>
    </w:p>
    <w:p w:rsidR="00023C0F" w:rsidRDefault="00023C0F" w:rsidP="00023C0F">
      <w:pPr>
        <w:pStyle w:val="3"/>
        <w:spacing w:before="0" w:beforeAutospacing="0" w:after="240" w:afterAutospacing="0"/>
        <w:jc w:val="both"/>
        <w:textAlignment w:val="baseline"/>
        <w:rPr>
          <w:sz w:val="25"/>
          <w:szCs w:val="25"/>
        </w:rPr>
      </w:pPr>
      <w:r>
        <w:rPr>
          <w:sz w:val="25"/>
          <w:szCs w:val="25"/>
        </w:rPr>
        <w:br/>
      </w:r>
      <w:r>
        <w:rPr>
          <w:sz w:val="25"/>
          <w:szCs w:val="25"/>
        </w:rPr>
        <w:br/>
        <w:t>VIII. Порядок определения нормативной стоимости образовательной услуги</w:t>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79. Определение нормативной стоимости образовательной услуги осуществляется на основании общих параметров, установленных правовыми актами органов местного самоуправления муниципальных образований Республики Калмыкия.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80. </w:t>
      </w:r>
      <w:proofErr w:type="gramStart"/>
      <w:r>
        <w:rPr>
          <w:sz w:val="25"/>
          <w:szCs w:val="25"/>
        </w:rPr>
        <w:t>Нормативная стоимость образовательной услуги определяется оператором системы персонифицированного финансирования в расчете на человеко-час по каждым виду и направленности дополнительной общеобразовательной программы с учетом форм обучения, типа образовательной организации, сетевой формы реализации дополнительной общеобразовательной программы, образовательных технологий, специальных условий получения дополнительного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Pr>
          <w:sz w:val="25"/>
          <w:szCs w:val="25"/>
        </w:rPr>
        <w:t xml:space="preserve"> обучающихся, а также с учетом иных предусмотренных </w:t>
      </w:r>
      <w:hyperlink r:id="rId5" w:anchor="7D20K3" w:history="1">
        <w:r>
          <w:rPr>
            <w:rStyle w:val="a3"/>
            <w:color w:val="3451A0"/>
            <w:sz w:val="25"/>
            <w:szCs w:val="25"/>
          </w:rPr>
          <w:t>Федеральным законом от 29.12.2012 N 273-ФЗ "Об образовании в Российской Федерации"</w:t>
        </w:r>
      </w:hyperlink>
      <w:r>
        <w:rPr>
          <w:sz w:val="25"/>
          <w:szCs w:val="25"/>
        </w:rPr>
        <w:t> особенностей организации и оказания образовательных услуг (для различных категорий обучающихся).</w:t>
      </w:r>
      <w:r>
        <w:rPr>
          <w:sz w:val="25"/>
          <w:szCs w:val="25"/>
        </w:rPr>
        <w:br/>
      </w:r>
    </w:p>
    <w:p w:rsidR="00023C0F" w:rsidRDefault="00023C0F" w:rsidP="00023C0F">
      <w:pPr>
        <w:pStyle w:val="3"/>
        <w:spacing w:before="0" w:beforeAutospacing="0" w:after="240" w:afterAutospacing="0"/>
        <w:jc w:val="both"/>
        <w:textAlignment w:val="baseline"/>
        <w:rPr>
          <w:sz w:val="25"/>
          <w:szCs w:val="25"/>
        </w:rPr>
      </w:pPr>
      <w:r>
        <w:rPr>
          <w:sz w:val="25"/>
          <w:szCs w:val="25"/>
        </w:rPr>
        <w:br/>
      </w:r>
      <w:r>
        <w:rPr>
          <w:sz w:val="25"/>
          <w:szCs w:val="25"/>
        </w:rPr>
        <w:br/>
        <w:t>IX. Порядок установления (прекращения) договорных отношений между исполнителями образовательных услуг и родителями (законными представителями) потребителей</w:t>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81. Потребители, имеющие сертификаты дополнительного образования, имеют право на получение образовательных услуг при соблюдении следующих условий:</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1) сертификат дополнительного образования включен в реестр сертификатов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2) исполнитель образовательных услуг включен в реестр исполнителей образовательных услуг;</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lastRenderedPageBreak/>
        <w:t>3) дополнительная общеобразовательная программа включена в реестр сертифицированных программ;</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4) для дополнительной общеобразовательной программы исполнителем образовательных услуг открыта возможность заключения договоров об образовании;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5) возможность использования сертификата дополнительного образования для </w:t>
      </w:r>
      <w:proofErr w:type="gramStart"/>
      <w:r>
        <w:rPr>
          <w:sz w:val="25"/>
          <w:szCs w:val="25"/>
        </w:rPr>
        <w:t>обучения по</w:t>
      </w:r>
      <w:proofErr w:type="gramEnd"/>
      <w:r>
        <w:rPr>
          <w:sz w:val="25"/>
          <w:szCs w:val="25"/>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proofErr w:type="gramStart"/>
      <w:r>
        <w:rPr>
          <w:sz w:val="25"/>
          <w:szCs w:val="25"/>
        </w:rPr>
        <w:t>6) не достигнуты предельные объемы оказания образовательных услуг, предусмотренные подпунктом 15) пункта 40 и подпунктом 20) пункта 61 настоящих Правил;</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7) доступный остаток номинала сертификата дополнительного </w:t>
      </w:r>
      <w:proofErr w:type="gramStart"/>
      <w:r>
        <w:rPr>
          <w:sz w:val="25"/>
          <w:szCs w:val="25"/>
        </w:rPr>
        <w:t>образования</w:t>
      </w:r>
      <w:proofErr w:type="gramEnd"/>
      <w:r>
        <w:rPr>
          <w:sz w:val="25"/>
          <w:szCs w:val="25"/>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остаток номинала сертификата дополнительного </w:t>
      </w:r>
      <w:proofErr w:type="gramStart"/>
      <w:r>
        <w:rPr>
          <w:sz w:val="25"/>
          <w:szCs w:val="25"/>
        </w:rPr>
        <w:t>образования</w:t>
      </w:r>
      <w:proofErr w:type="gramEnd"/>
      <w:r>
        <w:rPr>
          <w:sz w:val="25"/>
          <w:szCs w:val="25"/>
        </w:rPr>
        <w:t xml:space="preserve">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необходимо заключение договора оказания платных образовательных услуг в части стоимости образовательной услуги, превышающей установленный объем сертификата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proofErr w:type="gramStart"/>
      <w:r>
        <w:rPr>
          <w:sz w:val="25"/>
          <w:szCs w:val="25"/>
        </w:rPr>
        <w:t>8) 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82. В целях оценки выполнения условий, указанных в пункте 81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83. 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Pr>
          <w:sz w:val="25"/>
          <w:szCs w:val="25"/>
        </w:rPr>
        <w:t>обучение</w:t>
      </w:r>
      <w:proofErr w:type="gramEnd"/>
      <w:r>
        <w:rPr>
          <w:sz w:val="25"/>
          <w:szCs w:val="25"/>
        </w:rPr>
        <w:t xml:space="preserve"> по дополнительной общеобразовательной программе с предложением заключить договор об образовании на получение образовательной </w:t>
      </w:r>
      <w:r>
        <w:rPr>
          <w:sz w:val="25"/>
          <w:szCs w:val="25"/>
        </w:rPr>
        <w:lastRenderedPageBreak/>
        <w:t>услуги.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84. Исполнитель образовательных услуг после получения со стороны потребителя заявления о зачислении, указанного в пункте 83 настоящих Правил, формирует в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1) идентификатор (номер) реестровой записи о потребителе в реестре потребителей;</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2) идентификатор (номер) сертификата дополнительного образования либо сведения об отсутствии у потребителя сертификата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3) идентификатор (номер) дополнительной общеобразовательной программы;</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4) дату планируемого начала освоения </w:t>
      </w:r>
      <w:proofErr w:type="gramStart"/>
      <w:r>
        <w:rPr>
          <w:sz w:val="25"/>
          <w:szCs w:val="25"/>
        </w:rPr>
        <w:t>обучающимся</w:t>
      </w:r>
      <w:proofErr w:type="gramEnd"/>
      <w:r>
        <w:rPr>
          <w:sz w:val="25"/>
          <w:szCs w:val="25"/>
        </w:rPr>
        <w:t xml:space="preserve"> дополнительной общеобразовательной программы.</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85. 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86. </w:t>
      </w:r>
      <w:proofErr w:type="gramStart"/>
      <w:r>
        <w:rPr>
          <w:sz w:val="25"/>
          <w:szCs w:val="25"/>
        </w:rPr>
        <w:t>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81 настоящих Правил.</w:t>
      </w:r>
      <w:proofErr w:type="gramEnd"/>
      <w:r>
        <w:rPr>
          <w:sz w:val="25"/>
          <w:szCs w:val="25"/>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27 - 31 настоящих Правил.</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87. </w:t>
      </w:r>
      <w:proofErr w:type="gramStart"/>
      <w:r>
        <w:rPr>
          <w:sz w:val="25"/>
          <w:szCs w:val="25"/>
        </w:rPr>
        <w:t xml:space="preserve">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w:t>
      </w:r>
      <w:r>
        <w:rPr>
          <w:sz w:val="25"/>
          <w:szCs w:val="25"/>
        </w:rPr>
        <w:lastRenderedPageBreak/>
        <w:t>дополнительного образования.</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88. В случае выявления неисполнения условия, указанного в подпункте 7) пункта 81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89. </w:t>
      </w:r>
      <w:proofErr w:type="gramStart"/>
      <w:r>
        <w:rPr>
          <w:sz w:val="25"/>
          <w:szCs w:val="25"/>
        </w:rPr>
        <w:t>В случае выполнения всех условий, указанных в пункте 81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Pr>
          <w:sz w:val="25"/>
          <w:szCs w:val="25"/>
        </w:rPr>
        <w:t xml:space="preserve"> количество человеко-часов реализации дополнительной общеобразовательной программы.</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90. Объем оплаты образовательной услуги за счет средств сертификата дополнительного образования определяется в следующих размерах:</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proofErr w:type="gramStart"/>
      <w:r>
        <w:rPr>
          <w:sz w:val="25"/>
          <w:szCs w:val="25"/>
        </w:rPr>
        <w:t>1) 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2) 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proofErr w:type="gramStart"/>
      <w:r>
        <w:rPr>
          <w:sz w:val="25"/>
          <w:szCs w:val="25"/>
        </w:rPr>
        <w:t xml:space="preserve">3) 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w:t>
      </w:r>
      <w:r>
        <w:rPr>
          <w:sz w:val="25"/>
          <w:szCs w:val="25"/>
        </w:rPr>
        <w:lastRenderedPageBreak/>
        <w:t>образовательной услуги.</w:t>
      </w:r>
      <w:r>
        <w:rPr>
          <w:sz w:val="25"/>
          <w:szCs w:val="25"/>
        </w:rPr>
        <w:br/>
      </w:r>
      <w:proofErr w:type="gramEnd"/>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91. Потребитель вправе получить образовательную услугу в объеме, превышающем доступный объем средств сертификата, при этом потребитель возмещает разницу между стоимостью образовательной услуги и доступным объемом средств сертификата за счет собственных сре</w:t>
      </w:r>
      <w:proofErr w:type="gramStart"/>
      <w:r>
        <w:rPr>
          <w:sz w:val="25"/>
          <w:szCs w:val="25"/>
        </w:rPr>
        <w:t>дств в с</w:t>
      </w:r>
      <w:proofErr w:type="gramEnd"/>
      <w:r>
        <w:rPr>
          <w:sz w:val="25"/>
          <w:szCs w:val="25"/>
        </w:rPr>
        <w:t>оответствии с договором оказания платных образовательных услуг, заключаемого с исполнителем образовательной услуги.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92. 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93.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94. Договор об образовании должен содержать следующие условия: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1) оплата образовательных услуг в объеме, определяемом в соответствии с пунктом 90 настоящих Правил, производится за счет средств местного бюджета муниципальных образований Республики Калмыкия, осуществляющим финансовое обеспечение сертификата дополнительного образования;</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2) исполнитель образовательных услуг при реализации образовательной услуги обязуется обеспечить соблюдение всех условий, определенных подпунктами 4) - 8) пункта 81 настоящих Правил;</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3) 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Pr>
          <w:sz w:val="25"/>
          <w:szCs w:val="25"/>
        </w:rPr>
        <w:t>был</w:t>
      </w:r>
      <w:proofErr w:type="gramEnd"/>
      <w:r>
        <w:rPr>
          <w:sz w:val="25"/>
          <w:szCs w:val="25"/>
        </w:rPr>
        <w:t xml:space="preserve"> расторгнут;</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4)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персонифицированного финансирования учебных занятий в соответствующем месяце;</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lastRenderedPageBreak/>
        <w:t xml:space="preserve">5) условие об акцепте договора об образовании путем подписания родителем (законным представителем) заявления о зачислении потребителя на </w:t>
      </w:r>
      <w:proofErr w:type="gramStart"/>
      <w:r>
        <w:rPr>
          <w:sz w:val="25"/>
          <w:szCs w:val="25"/>
        </w:rPr>
        <w:t>обучение</w:t>
      </w:r>
      <w:proofErr w:type="gramEnd"/>
      <w:r>
        <w:rPr>
          <w:sz w:val="25"/>
          <w:szCs w:val="25"/>
        </w:rPr>
        <w:t xml:space="preserve"> по дополнительной общеобразовательной программе в рамках выбранной образовательной услуги или с первого дня его обучения по договору об образовании;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6) согласие родителя (законного представителя) обучающегося на продление исполнителем образовательных услуг договора об образовании для </w:t>
      </w:r>
      <w:proofErr w:type="gramStart"/>
      <w:r>
        <w:rPr>
          <w:sz w:val="25"/>
          <w:szCs w:val="25"/>
        </w:rPr>
        <w:t>обучения</w:t>
      </w:r>
      <w:proofErr w:type="gramEnd"/>
      <w:r>
        <w:rPr>
          <w:sz w:val="25"/>
          <w:szCs w:val="25"/>
        </w:rPr>
        <w:t xml:space="preserve"> по выбранной дополнительной общеобразовательной программе в случае, если договор об образовании не расторгнут в соответствии с пунктом 102 настоящих Правил по состоянию на 20 день до момента окончания срока действия договора образовании;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7) срок, установленный исполнителем образовательных услуг для акцепта договора об образовании;</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 xml:space="preserve">8) прохождение вступительных (приемных) испытаний потребителем перед началом </w:t>
      </w:r>
      <w:proofErr w:type="gramStart"/>
      <w:r>
        <w:rPr>
          <w:sz w:val="25"/>
          <w:szCs w:val="25"/>
        </w:rPr>
        <w:t>обучения</w:t>
      </w:r>
      <w:proofErr w:type="gramEnd"/>
      <w:r>
        <w:rPr>
          <w:sz w:val="25"/>
          <w:szCs w:val="25"/>
        </w:rPr>
        <w:t xml:space="preserve"> по дополнительной образовательной программе, если это предусмотрено программой.</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23C0F" w:rsidRDefault="00023C0F" w:rsidP="00023C0F">
      <w:pPr>
        <w:pStyle w:val="formattext"/>
        <w:spacing w:before="0" w:beforeAutospacing="0" w:after="0" w:afterAutospacing="0"/>
        <w:ind w:firstLine="480"/>
        <w:jc w:val="both"/>
        <w:textAlignment w:val="baseline"/>
        <w:rPr>
          <w:sz w:val="25"/>
          <w:szCs w:val="25"/>
        </w:rPr>
      </w:pPr>
      <w:r>
        <w:rPr>
          <w:sz w:val="25"/>
          <w:szCs w:val="25"/>
        </w:rPr>
        <w:t>95. 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w:t>
      </w:r>
      <w:r>
        <w:rPr>
          <w:sz w:val="25"/>
          <w:szCs w:val="25"/>
        </w:rPr>
        <w:br/>
      </w:r>
    </w:p>
    <w:p w:rsidR="00023C0F" w:rsidRDefault="00023C0F" w:rsidP="00023C0F">
      <w:pPr>
        <w:pStyle w:val="formattext"/>
        <w:spacing w:before="0" w:beforeAutospacing="0" w:after="0" w:afterAutospacing="0"/>
        <w:jc w:val="both"/>
        <w:textAlignment w:val="baseline"/>
        <w:rPr>
          <w:sz w:val="25"/>
          <w:szCs w:val="25"/>
        </w:rPr>
      </w:pPr>
    </w:p>
    <w:p w:rsidR="000338D2" w:rsidRPr="00023C0F" w:rsidRDefault="00023C0F" w:rsidP="00023C0F">
      <w:pPr>
        <w:pStyle w:val="formattext"/>
        <w:spacing w:before="0" w:beforeAutospacing="0" w:after="0" w:afterAutospacing="0"/>
        <w:ind w:firstLine="480"/>
        <w:jc w:val="both"/>
        <w:textAlignment w:val="baseline"/>
        <w:rPr>
          <w:sz w:val="25"/>
          <w:szCs w:val="25"/>
        </w:rPr>
      </w:pPr>
      <w:r>
        <w:rPr>
          <w:sz w:val="25"/>
          <w:szCs w:val="25"/>
        </w:rPr>
        <w:t>96. 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97. </w:t>
      </w:r>
      <w:proofErr w:type="gramStart"/>
      <w:r w:rsidRPr="000338D2">
        <w:rPr>
          <w:rFonts w:ascii="Times New Roman" w:eastAsia="Times New Roman" w:hAnsi="Times New Roman" w:cs="Times New Roman"/>
          <w:color w:val="444444"/>
          <w:sz w:val="24"/>
          <w:szCs w:val="24"/>
          <w:lang w:eastAsia="ru-RU"/>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w:t>
      </w:r>
      <w:proofErr w:type="gramEnd"/>
      <w:r w:rsidRPr="000338D2">
        <w:rPr>
          <w:rFonts w:ascii="Times New Roman" w:eastAsia="Times New Roman" w:hAnsi="Times New Roman" w:cs="Times New Roman"/>
          <w:color w:val="444444"/>
          <w:sz w:val="24"/>
          <w:szCs w:val="24"/>
          <w:lang w:eastAsia="ru-RU"/>
        </w:rPr>
        <w:t xml:space="preserve">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98. В случае</w:t>
      </w:r>
      <w:proofErr w:type="gramStart"/>
      <w:r w:rsidRPr="000338D2">
        <w:rPr>
          <w:rFonts w:ascii="Times New Roman" w:eastAsia="Times New Roman" w:hAnsi="Times New Roman" w:cs="Times New Roman"/>
          <w:color w:val="444444"/>
          <w:sz w:val="24"/>
          <w:szCs w:val="24"/>
          <w:lang w:eastAsia="ru-RU"/>
        </w:rPr>
        <w:t>,</w:t>
      </w:r>
      <w:proofErr w:type="gramEnd"/>
      <w:r w:rsidRPr="000338D2">
        <w:rPr>
          <w:rFonts w:ascii="Times New Roman" w:eastAsia="Times New Roman" w:hAnsi="Times New Roman" w:cs="Times New Roman"/>
          <w:color w:val="444444"/>
          <w:sz w:val="24"/>
          <w:szCs w:val="24"/>
          <w:lang w:eastAsia="ru-RU"/>
        </w:rPr>
        <w:t xml:space="preserve"> если потребитель в срок, указанный в соответствии с пунктом 97 Порядка,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w:t>
      </w:r>
      <w:r w:rsidRPr="000338D2">
        <w:rPr>
          <w:rFonts w:ascii="Times New Roman" w:eastAsia="Times New Roman" w:hAnsi="Times New Roman" w:cs="Times New Roman"/>
          <w:color w:val="444444"/>
          <w:sz w:val="24"/>
          <w:szCs w:val="24"/>
          <w:lang w:eastAsia="ru-RU"/>
        </w:rPr>
        <w:lastRenderedPageBreak/>
        <w:t>одностороннем порядке на основании уведомления исполнителя образовательных услуг, направленного оператору персонифицированного финансирования.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99. 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реквизиты (дата и номер заключения)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идентификатор (номер) сертификата дополнительного образования;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3) идентификатор (номер) дополнительной общеобразовательной программы;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идентификатор (номер) потребителя в реестре потребителей;</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5) даты начала и окончания освоения дополнительной общеобразовательной программы.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100. 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99 настоящих Правил, создает запись в указанном реестре, содержащую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реквизиты (дата и номер заключения)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3) идентификатор (номер) сертификата дополнительного образования;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наименование дополнительной общеобразовательной программы;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5) даты начала и окончания освоения дополнительной общеобразовательной программы;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6) наименование исполнителя образовательных услуг;</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7) полная стоимость </w:t>
      </w:r>
      <w:proofErr w:type="gramStart"/>
      <w:r w:rsidRPr="000338D2">
        <w:rPr>
          <w:rFonts w:ascii="Times New Roman" w:eastAsia="Times New Roman" w:hAnsi="Times New Roman" w:cs="Times New Roman"/>
          <w:color w:val="444444"/>
          <w:sz w:val="24"/>
          <w:szCs w:val="24"/>
          <w:lang w:eastAsia="ru-RU"/>
        </w:rPr>
        <w:t>обучения по договору</w:t>
      </w:r>
      <w:proofErr w:type="gramEnd"/>
      <w:r w:rsidRPr="000338D2">
        <w:rPr>
          <w:rFonts w:ascii="Times New Roman" w:eastAsia="Times New Roman" w:hAnsi="Times New Roman" w:cs="Times New Roman"/>
          <w:color w:val="444444"/>
          <w:sz w:val="24"/>
          <w:szCs w:val="24"/>
          <w:lang w:eastAsia="ru-RU"/>
        </w:rPr>
        <w:t xml:space="preserve">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8) объем оплаты образовательной услуги за счет средств сертификата дополнительного образования;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0338D2">
        <w:rPr>
          <w:rFonts w:ascii="Times New Roman" w:eastAsia="Times New Roman" w:hAnsi="Times New Roman" w:cs="Times New Roman"/>
          <w:color w:val="444444"/>
          <w:sz w:val="24"/>
          <w:szCs w:val="24"/>
          <w:lang w:eastAsia="ru-RU"/>
        </w:rPr>
        <w:t>9) указание на то, что зарезервированный объем средств сертификата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r w:rsidRPr="000338D2">
        <w:rPr>
          <w:rFonts w:ascii="Times New Roman" w:eastAsia="Times New Roman" w:hAnsi="Times New Roman" w:cs="Times New Roman"/>
          <w:color w:val="444444"/>
          <w:sz w:val="24"/>
          <w:szCs w:val="24"/>
          <w:lang w:eastAsia="ru-RU"/>
        </w:rPr>
        <w:br/>
      </w:r>
      <w:proofErr w:type="gramEnd"/>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0338D2">
        <w:rPr>
          <w:rFonts w:ascii="Times New Roman" w:eastAsia="Times New Roman" w:hAnsi="Times New Roman" w:cs="Times New Roman"/>
          <w:color w:val="444444"/>
          <w:sz w:val="24"/>
          <w:szCs w:val="24"/>
          <w:lang w:eastAsia="ru-RU"/>
        </w:rPr>
        <w:t>10) указание на то, что объем средств сертификата,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r w:rsidRPr="000338D2">
        <w:rPr>
          <w:rFonts w:ascii="Times New Roman" w:eastAsia="Times New Roman" w:hAnsi="Times New Roman" w:cs="Times New Roman"/>
          <w:color w:val="444444"/>
          <w:sz w:val="24"/>
          <w:szCs w:val="24"/>
          <w:lang w:eastAsia="ru-RU"/>
        </w:rPr>
        <w:br/>
      </w:r>
      <w:proofErr w:type="gramEnd"/>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101. 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102. 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103 настоящих Правил. Потребитель может направить уведомление о расторжении договора об образовании посредством информационной системы.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103. 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идентификатор (номер) договора о дополнительном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реквизиты (дата и номер заключения)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lastRenderedPageBreak/>
        <w:t>3) основание для расторжения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дату расторжения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104. 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105. </w:t>
      </w:r>
      <w:proofErr w:type="gramStart"/>
      <w:r w:rsidRPr="000338D2">
        <w:rPr>
          <w:rFonts w:ascii="Times New Roman" w:eastAsia="Times New Roman" w:hAnsi="Times New Roman" w:cs="Times New Roman"/>
          <w:color w:val="444444"/>
          <w:sz w:val="24"/>
          <w:szCs w:val="24"/>
          <w:lang w:eastAsia="ru-RU"/>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w:t>
      </w:r>
      <w:proofErr w:type="gramEnd"/>
      <w:r w:rsidRPr="000338D2">
        <w:rPr>
          <w:rFonts w:ascii="Times New Roman" w:eastAsia="Times New Roman" w:hAnsi="Times New Roman" w:cs="Times New Roman"/>
          <w:color w:val="444444"/>
          <w:sz w:val="24"/>
          <w:szCs w:val="24"/>
          <w:lang w:eastAsia="ru-RU"/>
        </w:rPr>
        <w:t xml:space="preserve"> </w:t>
      </w:r>
      <w:proofErr w:type="gramStart"/>
      <w:r w:rsidRPr="000338D2">
        <w:rPr>
          <w:rFonts w:ascii="Times New Roman" w:eastAsia="Times New Roman" w:hAnsi="Times New Roman" w:cs="Times New Roman"/>
          <w:color w:val="444444"/>
          <w:sz w:val="24"/>
          <w:szCs w:val="24"/>
          <w:lang w:eastAsia="ru-RU"/>
        </w:rPr>
        <w:t>соответствии с пунктом 102 настоящих Правил по состоянию на 20 день до момента окончания срока действия договора об образовании и отсутствует договор оказания платных образовательных услуг, заключенный в случае, предусмотренном пунктом 91 настоящих Правил в отношении той же образовательной программы, что и продлеваемый договор об образовании.</w:t>
      </w:r>
      <w:r w:rsidRPr="000338D2">
        <w:rPr>
          <w:rFonts w:ascii="Times New Roman" w:eastAsia="Times New Roman" w:hAnsi="Times New Roman" w:cs="Times New Roman"/>
          <w:color w:val="444444"/>
          <w:sz w:val="24"/>
          <w:szCs w:val="24"/>
          <w:lang w:eastAsia="ru-RU"/>
        </w:rPr>
        <w:br/>
      </w:r>
      <w:proofErr w:type="gramEnd"/>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0338D2">
        <w:rPr>
          <w:rFonts w:ascii="Times New Roman" w:eastAsia="Times New Roman" w:hAnsi="Times New Roman" w:cs="Times New Roman"/>
          <w:color w:val="444444"/>
          <w:sz w:val="24"/>
          <w:szCs w:val="24"/>
          <w:lang w:eastAsia="ru-RU"/>
        </w:rPr>
        <w:t>При наличии договора оказания платных образовательных услуг, заключенного в соответствии с пунктом 91 настоящих Правил, действие договора об образовании, заключенного в отношении той же образовательной программы, что и договор оказания платных образовательных услуг,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w:t>
      </w:r>
      <w:proofErr w:type="gramEnd"/>
      <w:r w:rsidRPr="000338D2">
        <w:rPr>
          <w:rFonts w:ascii="Times New Roman" w:eastAsia="Times New Roman" w:hAnsi="Times New Roman" w:cs="Times New Roman"/>
          <w:color w:val="444444"/>
          <w:sz w:val="24"/>
          <w:szCs w:val="24"/>
          <w:lang w:eastAsia="ru-RU"/>
        </w:rPr>
        <w:t xml:space="preserve">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 соответствии с пунктом 102 настоящих Правил по состоянию на 20 день до момента окончания срока действия договора об образовании. При этом договор оказания платных образовательных услуг, заключенный в соответствии с пунктом 91 настоящих Правил в отношении той же образовательной программы, что и договор об образовании, должен быть продлен на период не менее периода продления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106. 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w:t>
      </w:r>
      <w:proofErr w:type="gramStart"/>
      <w:r w:rsidRPr="000338D2">
        <w:rPr>
          <w:rFonts w:ascii="Times New Roman" w:eastAsia="Times New Roman" w:hAnsi="Times New Roman" w:cs="Times New Roman"/>
          <w:color w:val="444444"/>
          <w:sz w:val="24"/>
          <w:szCs w:val="24"/>
          <w:lang w:eastAsia="ru-RU"/>
        </w:rPr>
        <w:t xml:space="preserve"> (-</w:t>
      </w:r>
      <w:proofErr w:type="gramEnd"/>
      <w:r w:rsidRPr="000338D2">
        <w:rPr>
          <w:rFonts w:ascii="Times New Roman" w:eastAsia="Times New Roman" w:hAnsi="Times New Roman" w:cs="Times New Roman"/>
          <w:color w:val="444444"/>
          <w:sz w:val="24"/>
          <w:szCs w:val="24"/>
          <w:lang w:eastAsia="ru-RU"/>
        </w:rPr>
        <w:t>их) записи (изменений) в реестр сертификатов дополнительного образования, в реестр исполнителей образовательных услуг, в реестр сертифицированных образовательных программ.</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107. Объем средств, на который подлежит увеличение доступного остатка номинала сертификата дополнительного </w:t>
      </w:r>
      <w:proofErr w:type="gramStart"/>
      <w:r w:rsidRPr="000338D2">
        <w:rPr>
          <w:rFonts w:ascii="Times New Roman" w:eastAsia="Times New Roman" w:hAnsi="Times New Roman" w:cs="Times New Roman"/>
          <w:color w:val="444444"/>
          <w:sz w:val="24"/>
          <w:szCs w:val="24"/>
          <w:lang w:eastAsia="ru-RU"/>
        </w:rPr>
        <w:t>образования</w:t>
      </w:r>
      <w:proofErr w:type="gramEnd"/>
      <w:r w:rsidRPr="000338D2">
        <w:rPr>
          <w:rFonts w:ascii="Times New Roman" w:eastAsia="Times New Roman" w:hAnsi="Times New Roman" w:cs="Times New Roman"/>
          <w:color w:val="444444"/>
          <w:sz w:val="24"/>
          <w:szCs w:val="24"/>
          <w:lang w:eastAsia="ru-RU"/>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w:t>
      </w:r>
      <w:r w:rsidRPr="000338D2">
        <w:rPr>
          <w:rFonts w:ascii="Times New Roman" w:eastAsia="Times New Roman" w:hAnsi="Times New Roman" w:cs="Times New Roman"/>
          <w:color w:val="444444"/>
          <w:sz w:val="24"/>
          <w:szCs w:val="24"/>
          <w:lang w:eastAsia="ru-RU"/>
        </w:rPr>
        <w:lastRenderedPageBreak/>
        <w:t>образования, использованным для оплаты образовательных услуг по договору об образовании с момента его заключения на момент его расторжения.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108. Типовая форма договора об образовании, формы и порядок направления запросов и уведомлений, указанных в пунктах 83, 99, 103 настоящих Правил, устанавливаются оператором персонифицированного финансирования.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outlineLvl w:val="2"/>
        <w:rPr>
          <w:rFonts w:ascii="Times New Roman" w:eastAsia="Times New Roman" w:hAnsi="Times New Roman" w:cs="Times New Roman"/>
          <w:b/>
          <w:bCs/>
          <w:color w:val="444444"/>
          <w:sz w:val="24"/>
          <w:szCs w:val="24"/>
          <w:lang w:eastAsia="ru-RU"/>
        </w:rPr>
      </w:pPr>
      <w:r w:rsidRPr="000338D2">
        <w:rPr>
          <w:rFonts w:ascii="Times New Roman" w:eastAsia="Times New Roman" w:hAnsi="Times New Roman" w:cs="Times New Roman"/>
          <w:b/>
          <w:bCs/>
          <w:color w:val="444444"/>
          <w:sz w:val="24"/>
          <w:szCs w:val="24"/>
          <w:lang w:eastAsia="ru-RU"/>
        </w:rPr>
        <w:br/>
      </w:r>
      <w:r w:rsidRPr="000338D2">
        <w:rPr>
          <w:rFonts w:ascii="Times New Roman" w:eastAsia="Times New Roman" w:hAnsi="Times New Roman" w:cs="Times New Roman"/>
          <w:b/>
          <w:bCs/>
          <w:color w:val="444444"/>
          <w:sz w:val="24"/>
          <w:szCs w:val="24"/>
          <w:lang w:eastAsia="ru-RU"/>
        </w:rPr>
        <w:br/>
        <w:t>X. Порядок оплаты услуги за счет средств сертификата дополнительного образования</w:t>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109. Оплата оказания образовательных услуг в объемах, предусмотренных договорами об образовании, осуществляется уполномоченными </w:t>
      </w:r>
      <w:proofErr w:type="gramStart"/>
      <w:r w:rsidRPr="000338D2">
        <w:rPr>
          <w:rFonts w:ascii="Times New Roman" w:eastAsia="Times New Roman" w:hAnsi="Times New Roman" w:cs="Times New Roman"/>
          <w:color w:val="444444"/>
          <w:sz w:val="24"/>
          <w:szCs w:val="24"/>
          <w:lang w:eastAsia="ru-RU"/>
        </w:rPr>
        <w:t>организациями</w:t>
      </w:r>
      <w:proofErr w:type="gramEnd"/>
      <w:r w:rsidRPr="000338D2">
        <w:rPr>
          <w:rFonts w:ascii="Times New Roman" w:eastAsia="Times New Roman" w:hAnsi="Times New Roman" w:cs="Times New Roman"/>
          <w:color w:val="444444"/>
          <w:sz w:val="24"/>
          <w:szCs w:val="24"/>
          <w:lang w:eastAsia="ru-RU"/>
        </w:rPr>
        <w:t xml:space="preserve">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110. 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111. 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112. Реестр договоров на авансирование содержит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наименование исполнител</w:t>
      </w:r>
      <w:r w:rsidR="00892115">
        <w:rPr>
          <w:rFonts w:ascii="Times New Roman" w:eastAsia="Times New Roman" w:hAnsi="Times New Roman" w:cs="Times New Roman"/>
          <w:color w:val="444444"/>
          <w:sz w:val="24"/>
          <w:szCs w:val="24"/>
          <w:lang w:eastAsia="ru-RU"/>
        </w:rPr>
        <w:t>я образовательных услуг;</w:t>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3) месяц, на который предполагается авансирование;</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номер позиции в указанном реестре;</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5) идентификатор (номер) сертификата дополнительного образования;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lastRenderedPageBreak/>
        <w:t>6) реквизиты (дата и номер заклю</w:t>
      </w:r>
      <w:r w:rsidR="00892115">
        <w:rPr>
          <w:rFonts w:ascii="Times New Roman" w:eastAsia="Times New Roman" w:hAnsi="Times New Roman" w:cs="Times New Roman"/>
          <w:color w:val="444444"/>
          <w:sz w:val="24"/>
          <w:szCs w:val="24"/>
          <w:lang w:eastAsia="ru-RU"/>
        </w:rPr>
        <w:t>чения) договора об образовании;</w:t>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7) объем обязательств уполномоченной организации за текущий месяц в соответст</w:t>
      </w:r>
      <w:r w:rsidR="00892115">
        <w:rPr>
          <w:rFonts w:ascii="Times New Roman" w:eastAsia="Times New Roman" w:hAnsi="Times New Roman" w:cs="Times New Roman"/>
          <w:color w:val="444444"/>
          <w:sz w:val="24"/>
          <w:szCs w:val="24"/>
          <w:lang w:eastAsia="ru-RU"/>
        </w:rPr>
        <w:t>вии с договором об образовании.</w:t>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113. 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Pr="000338D2">
        <w:rPr>
          <w:rFonts w:ascii="Times New Roman" w:eastAsia="Times New Roman" w:hAnsi="Times New Roman" w:cs="Times New Roman"/>
          <w:color w:val="444444"/>
          <w:sz w:val="24"/>
          <w:szCs w:val="24"/>
          <w:lang w:eastAsia="ru-RU"/>
        </w:rPr>
        <w:t>договорами</w:t>
      </w:r>
      <w:proofErr w:type="gramEnd"/>
      <w:r w:rsidRPr="000338D2">
        <w:rPr>
          <w:rFonts w:ascii="Times New Roman" w:eastAsia="Times New Roman" w:hAnsi="Times New Roman" w:cs="Times New Roman"/>
          <w:color w:val="444444"/>
          <w:sz w:val="24"/>
          <w:szCs w:val="24"/>
          <w:lang w:eastAsia="ru-RU"/>
        </w:rPr>
        <w:t xml:space="preserve"> об образовании, действующими в текущем месяце.</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114. 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115. Исполнитель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116. 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117. Реестр договоров на оплату должен содержать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наименование исполнителя образовательных услуг;</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3) месяц, за который выставлен счет;</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номер позиции в указанном реестре;</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5) идентификатор (номер) сертифика</w:t>
      </w:r>
      <w:r w:rsidR="00892115">
        <w:rPr>
          <w:rFonts w:ascii="Times New Roman" w:eastAsia="Times New Roman" w:hAnsi="Times New Roman" w:cs="Times New Roman"/>
          <w:color w:val="444444"/>
          <w:sz w:val="24"/>
          <w:szCs w:val="24"/>
          <w:lang w:eastAsia="ru-RU"/>
        </w:rPr>
        <w:t>та дополнительного образования;</w:t>
      </w:r>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6) реквизиты (номер и дата заключения)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7) объем оказанных образовательных услуг за отчетный месяц в процентах </w:t>
      </w:r>
      <w:proofErr w:type="gramStart"/>
      <w:r w:rsidRPr="000338D2">
        <w:rPr>
          <w:rFonts w:ascii="Times New Roman" w:eastAsia="Times New Roman" w:hAnsi="Times New Roman" w:cs="Times New Roman"/>
          <w:color w:val="444444"/>
          <w:sz w:val="24"/>
          <w:szCs w:val="24"/>
          <w:lang w:eastAsia="ru-RU"/>
        </w:rPr>
        <w:t>от</w:t>
      </w:r>
      <w:proofErr w:type="gramEnd"/>
      <w:r w:rsidRPr="000338D2">
        <w:rPr>
          <w:rFonts w:ascii="Times New Roman" w:eastAsia="Times New Roman" w:hAnsi="Times New Roman" w:cs="Times New Roman"/>
          <w:color w:val="444444"/>
          <w:sz w:val="24"/>
          <w:szCs w:val="24"/>
          <w:lang w:eastAsia="ru-RU"/>
        </w:rPr>
        <w:t xml:space="preserve"> предусмотренных в соответствии с договором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8) объем обязательств уполномоченной организации за отчетный месяц с учетом объема оказанных образовательных услуг за отчетный месяц.</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lastRenderedPageBreak/>
        <w:t>118. 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w:t>
      </w:r>
      <w:proofErr w:type="gramStart"/>
      <w:r w:rsidRPr="000338D2">
        <w:rPr>
          <w:rFonts w:ascii="Times New Roman" w:eastAsia="Times New Roman" w:hAnsi="Times New Roman" w:cs="Times New Roman"/>
          <w:color w:val="444444"/>
          <w:sz w:val="24"/>
          <w:szCs w:val="24"/>
          <w:lang w:eastAsia="ru-RU"/>
        </w:rPr>
        <w:t>,</w:t>
      </w:r>
      <w:proofErr w:type="gramEnd"/>
      <w:r w:rsidRPr="000338D2">
        <w:rPr>
          <w:rFonts w:ascii="Times New Roman" w:eastAsia="Times New Roman" w:hAnsi="Times New Roman" w:cs="Times New Roman"/>
          <w:color w:val="444444"/>
          <w:sz w:val="24"/>
          <w:szCs w:val="24"/>
          <w:lang w:eastAsia="ru-RU"/>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119. 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120. </w:t>
      </w:r>
      <w:proofErr w:type="gramStart"/>
      <w:r w:rsidRPr="000338D2">
        <w:rPr>
          <w:rFonts w:ascii="Times New Roman" w:eastAsia="Times New Roman" w:hAnsi="Times New Roman" w:cs="Times New Roman"/>
          <w:color w:val="444444"/>
          <w:sz w:val="24"/>
          <w:szCs w:val="24"/>
          <w:lang w:eastAsia="ru-RU"/>
        </w:rPr>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110 настоящих Правил, формирует заявку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w:t>
      </w:r>
      <w:proofErr w:type="gramEnd"/>
      <w:r w:rsidRPr="000338D2">
        <w:rPr>
          <w:rFonts w:ascii="Times New Roman" w:eastAsia="Times New Roman" w:hAnsi="Times New Roman" w:cs="Times New Roman"/>
          <w:color w:val="444444"/>
          <w:sz w:val="24"/>
          <w:szCs w:val="24"/>
          <w:lang w:eastAsia="ru-RU"/>
        </w:rPr>
        <w:t xml:space="preserve"> на оплату, которая содержит следующие сведения:</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 месяц, за который запрашивается перечисление средств из муниципального бюджета;</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2) номер позиции в реестре;</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3) идентификатор (номер) сертификата дополнительного образования;</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4) реквизиты (дата и номер заключения) договора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89211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5) объем обязательств уполномоченной организации за текущий месяц в соответствии с договором об образовании.</w:t>
      </w:r>
      <w:r w:rsidRPr="000338D2">
        <w:rPr>
          <w:rFonts w:ascii="Times New Roman" w:eastAsia="Times New Roman" w:hAnsi="Times New Roman" w:cs="Times New Roman"/>
          <w:color w:val="444444"/>
          <w:sz w:val="24"/>
          <w:szCs w:val="24"/>
          <w:lang w:eastAsia="ru-RU"/>
        </w:rPr>
        <w:br/>
      </w: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 xml:space="preserve">121. </w:t>
      </w:r>
      <w:proofErr w:type="gramStart"/>
      <w:r w:rsidRPr="000338D2">
        <w:rPr>
          <w:rFonts w:ascii="Times New Roman" w:eastAsia="Times New Roman" w:hAnsi="Times New Roman" w:cs="Times New Roman"/>
          <w:color w:val="444444"/>
          <w:sz w:val="24"/>
          <w:szCs w:val="24"/>
          <w:lang w:eastAsia="ru-RU"/>
        </w:rPr>
        <w:t>Перечисление средств из местных бюджетов в целях возмещения возникающих у исполнителя образовательных услуг расходов по оплате договоров об образовании, предусмотренное пунктом 120 настоящих Правил, осуществляется в соответствии с заключенным соглашением о предоставлении средств из местного бюджета муниципальных образований Республики Калмыкия уполномоченным организациям в соответствии с абзацем вторым части 1 статьи 78.1 </w:t>
      </w:r>
      <w:hyperlink r:id="rId6" w:history="1">
        <w:r w:rsidRPr="000338D2">
          <w:rPr>
            <w:rFonts w:ascii="Times New Roman" w:eastAsia="Times New Roman" w:hAnsi="Times New Roman" w:cs="Times New Roman"/>
            <w:color w:val="3451A0"/>
            <w:sz w:val="24"/>
            <w:szCs w:val="24"/>
            <w:u w:val="single"/>
            <w:lang w:eastAsia="ru-RU"/>
          </w:rPr>
          <w:t>Бюджетного кодекса Российской Федерации</w:t>
        </w:r>
      </w:hyperlink>
      <w:r w:rsidRPr="000338D2">
        <w:rPr>
          <w:rFonts w:ascii="Times New Roman" w:eastAsia="Times New Roman" w:hAnsi="Times New Roman" w:cs="Times New Roman"/>
          <w:color w:val="444444"/>
          <w:sz w:val="24"/>
          <w:szCs w:val="24"/>
          <w:lang w:eastAsia="ru-RU"/>
        </w:rPr>
        <w:t>.</w:t>
      </w:r>
      <w:r w:rsidRPr="000338D2">
        <w:rPr>
          <w:rFonts w:ascii="Times New Roman" w:eastAsia="Times New Roman" w:hAnsi="Times New Roman" w:cs="Times New Roman"/>
          <w:color w:val="444444"/>
          <w:sz w:val="24"/>
          <w:szCs w:val="24"/>
          <w:lang w:eastAsia="ru-RU"/>
        </w:rPr>
        <w:br/>
      </w:r>
      <w:proofErr w:type="gramEnd"/>
    </w:p>
    <w:p w:rsidR="000338D2" w:rsidRPr="000338D2" w:rsidRDefault="000338D2" w:rsidP="000338D2">
      <w:pPr>
        <w:spacing w:after="0" w:line="240" w:lineRule="auto"/>
        <w:jc w:val="both"/>
        <w:textAlignment w:val="baseline"/>
        <w:rPr>
          <w:rFonts w:ascii="Times New Roman" w:eastAsia="Times New Roman" w:hAnsi="Times New Roman" w:cs="Times New Roman"/>
          <w:color w:val="444444"/>
          <w:sz w:val="24"/>
          <w:szCs w:val="24"/>
          <w:lang w:eastAsia="ru-RU"/>
        </w:rPr>
      </w:pPr>
    </w:p>
    <w:p w:rsidR="000338D2" w:rsidRPr="000338D2" w:rsidRDefault="000338D2" w:rsidP="000338D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0338D2">
        <w:rPr>
          <w:rFonts w:ascii="Times New Roman" w:eastAsia="Times New Roman" w:hAnsi="Times New Roman" w:cs="Times New Roman"/>
          <w:color w:val="444444"/>
          <w:sz w:val="24"/>
          <w:szCs w:val="24"/>
          <w:lang w:eastAsia="ru-RU"/>
        </w:rPr>
        <w:t>122. Выполнение действий, предусмотренных пунктами 115, 116, 118 настоящих Правил, при оплате образовательных услуг, оказанных в декабре месяце, осуществляется до 20 декабря текущего года.</w:t>
      </w:r>
    </w:p>
    <w:p w:rsidR="00E80657" w:rsidRPr="000338D2" w:rsidRDefault="00E80657" w:rsidP="000338D2">
      <w:pPr>
        <w:spacing w:after="0" w:line="240" w:lineRule="auto"/>
        <w:jc w:val="both"/>
        <w:rPr>
          <w:rFonts w:ascii="Times New Roman" w:hAnsi="Times New Roman" w:cs="Times New Roman"/>
          <w:sz w:val="24"/>
          <w:szCs w:val="24"/>
        </w:rPr>
      </w:pPr>
    </w:p>
    <w:sectPr w:rsidR="00E80657" w:rsidRPr="000338D2" w:rsidSect="00E80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338D2"/>
    <w:rsid w:val="00023C0F"/>
    <w:rsid w:val="000338D2"/>
    <w:rsid w:val="00892115"/>
    <w:rsid w:val="00E8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57"/>
  </w:style>
  <w:style w:type="paragraph" w:styleId="2">
    <w:name w:val="heading 2"/>
    <w:basedOn w:val="a"/>
    <w:next w:val="a"/>
    <w:link w:val="20"/>
    <w:uiPriority w:val="9"/>
    <w:semiHidden/>
    <w:unhideWhenUsed/>
    <w:qFormat/>
    <w:rsid w:val="00033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38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38D2"/>
    <w:rPr>
      <w:rFonts w:ascii="Times New Roman" w:eastAsia="Times New Roman" w:hAnsi="Times New Roman" w:cs="Times New Roman"/>
      <w:b/>
      <w:bCs/>
      <w:sz w:val="27"/>
      <w:szCs w:val="27"/>
      <w:lang w:eastAsia="ru-RU"/>
    </w:rPr>
  </w:style>
  <w:style w:type="paragraph" w:customStyle="1" w:styleId="formattext">
    <w:name w:val="formattext"/>
    <w:basedOn w:val="a"/>
    <w:rsid w:val="00033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38D2"/>
    <w:rPr>
      <w:color w:val="0000FF"/>
      <w:u w:val="single"/>
    </w:rPr>
  </w:style>
  <w:style w:type="character" w:customStyle="1" w:styleId="20">
    <w:name w:val="Заголовок 2 Знак"/>
    <w:basedOn w:val="a0"/>
    <w:link w:val="2"/>
    <w:uiPriority w:val="9"/>
    <w:semiHidden/>
    <w:rsid w:val="000338D2"/>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033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3749520">
      <w:bodyDiv w:val="1"/>
      <w:marLeft w:val="0"/>
      <w:marRight w:val="0"/>
      <w:marTop w:val="0"/>
      <w:marBottom w:val="0"/>
      <w:divBdr>
        <w:top w:val="none" w:sz="0" w:space="0" w:color="auto"/>
        <w:left w:val="none" w:sz="0" w:space="0" w:color="auto"/>
        <w:bottom w:val="none" w:sz="0" w:space="0" w:color="auto"/>
        <w:right w:val="none" w:sz="0" w:space="0" w:color="auto"/>
      </w:divBdr>
      <w:divsChild>
        <w:div w:id="207380041">
          <w:marLeft w:val="0"/>
          <w:marRight w:val="0"/>
          <w:marTop w:val="0"/>
          <w:marBottom w:val="0"/>
          <w:divBdr>
            <w:top w:val="none" w:sz="0" w:space="0" w:color="auto"/>
            <w:left w:val="none" w:sz="0" w:space="0" w:color="auto"/>
            <w:bottom w:val="none" w:sz="0" w:space="0" w:color="auto"/>
            <w:right w:val="none" w:sz="0" w:space="0" w:color="auto"/>
          </w:divBdr>
          <w:divsChild>
            <w:div w:id="1710840225">
              <w:marLeft w:val="0"/>
              <w:marRight w:val="0"/>
              <w:marTop w:val="0"/>
              <w:marBottom w:val="0"/>
              <w:divBdr>
                <w:top w:val="none" w:sz="0" w:space="0" w:color="auto"/>
                <w:left w:val="none" w:sz="0" w:space="0" w:color="auto"/>
                <w:bottom w:val="none" w:sz="0" w:space="0" w:color="auto"/>
                <w:right w:val="none" w:sz="0" w:space="0" w:color="auto"/>
              </w:divBdr>
              <w:divsChild>
                <w:div w:id="16332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3250">
          <w:marLeft w:val="0"/>
          <w:marRight w:val="0"/>
          <w:marTop w:val="0"/>
          <w:marBottom w:val="0"/>
          <w:divBdr>
            <w:top w:val="none" w:sz="0" w:space="0" w:color="auto"/>
            <w:left w:val="none" w:sz="0" w:space="0" w:color="auto"/>
            <w:bottom w:val="none" w:sz="0" w:space="0" w:color="auto"/>
            <w:right w:val="none" w:sz="0" w:space="0" w:color="auto"/>
          </w:divBdr>
          <w:divsChild>
            <w:div w:id="1152871192">
              <w:marLeft w:val="0"/>
              <w:marRight w:val="0"/>
              <w:marTop w:val="0"/>
              <w:marBottom w:val="0"/>
              <w:divBdr>
                <w:top w:val="none" w:sz="0" w:space="0" w:color="auto"/>
                <w:left w:val="none" w:sz="0" w:space="0" w:color="auto"/>
                <w:bottom w:val="none" w:sz="0" w:space="0" w:color="auto"/>
                <w:right w:val="none" w:sz="0" w:space="0" w:color="auto"/>
              </w:divBdr>
              <w:divsChild>
                <w:div w:id="726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967">
      <w:bodyDiv w:val="1"/>
      <w:marLeft w:val="0"/>
      <w:marRight w:val="0"/>
      <w:marTop w:val="0"/>
      <w:marBottom w:val="0"/>
      <w:divBdr>
        <w:top w:val="none" w:sz="0" w:space="0" w:color="auto"/>
        <w:left w:val="none" w:sz="0" w:space="0" w:color="auto"/>
        <w:bottom w:val="none" w:sz="0" w:space="0" w:color="auto"/>
        <w:right w:val="none" w:sz="0" w:space="0" w:color="auto"/>
      </w:divBdr>
    </w:div>
    <w:div w:id="1819490492">
      <w:bodyDiv w:val="1"/>
      <w:marLeft w:val="0"/>
      <w:marRight w:val="0"/>
      <w:marTop w:val="0"/>
      <w:marBottom w:val="0"/>
      <w:divBdr>
        <w:top w:val="none" w:sz="0" w:space="0" w:color="auto"/>
        <w:left w:val="none" w:sz="0" w:space="0" w:color="auto"/>
        <w:bottom w:val="none" w:sz="0" w:space="0" w:color="auto"/>
        <w:right w:val="none" w:sz="0" w:space="0" w:color="auto"/>
      </w:divBdr>
      <w:divsChild>
        <w:div w:id="392655158">
          <w:marLeft w:val="0"/>
          <w:marRight w:val="0"/>
          <w:marTop w:val="0"/>
          <w:marBottom w:val="0"/>
          <w:divBdr>
            <w:top w:val="none" w:sz="0" w:space="0" w:color="auto"/>
            <w:left w:val="none" w:sz="0" w:space="0" w:color="auto"/>
            <w:bottom w:val="none" w:sz="0" w:space="0" w:color="auto"/>
            <w:right w:val="none" w:sz="0" w:space="0" w:color="auto"/>
          </w:divBdr>
          <w:divsChild>
            <w:div w:id="218521934">
              <w:marLeft w:val="0"/>
              <w:marRight w:val="0"/>
              <w:marTop w:val="0"/>
              <w:marBottom w:val="0"/>
              <w:divBdr>
                <w:top w:val="none" w:sz="0" w:space="0" w:color="auto"/>
                <w:left w:val="none" w:sz="0" w:space="0" w:color="auto"/>
                <w:bottom w:val="none" w:sz="0" w:space="0" w:color="auto"/>
                <w:right w:val="none" w:sz="0" w:space="0" w:color="auto"/>
              </w:divBdr>
              <w:divsChild>
                <w:div w:id="409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2081">
          <w:marLeft w:val="0"/>
          <w:marRight w:val="0"/>
          <w:marTop w:val="0"/>
          <w:marBottom w:val="0"/>
          <w:divBdr>
            <w:top w:val="none" w:sz="0" w:space="0" w:color="auto"/>
            <w:left w:val="none" w:sz="0" w:space="0" w:color="auto"/>
            <w:bottom w:val="none" w:sz="0" w:space="0" w:color="auto"/>
            <w:right w:val="none" w:sz="0" w:space="0" w:color="auto"/>
          </w:divBdr>
          <w:divsChild>
            <w:div w:id="1048146184">
              <w:marLeft w:val="0"/>
              <w:marRight w:val="0"/>
              <w:marTop w:val="0"/>
              <w:marBottom w:val="0"/>
              <w:divBdr>
                <w:top w:val="none" w:sz="0" w:space="0" w:color="auto"/>
                <w:left w:val="none" w:sz="0" w:space="0" w:color="auto"/>
                <w:bottom w:val="none" w:sz="0" w:space="0" w:color="auto"/>
                <w:right w:val="none" w:sz="0" w:space="0" w:color="auto"/>
              </w:divBdr>
              <w:divsChild>
                <w:div w:id="1379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14433" TargetMode="External"/><Relationship Id="rId5" Type="http://schemas.openxmlformats.org/officeDocument/2006/relationships/hyperlink" Target="https://docs.cntd.ru/document/902389617" TargetMode="External"/><Relationship Id="rId4" Type="http://schemas.openxmlformats.org/officeDocument/2006/relationships/hyperlink" Target="https://docs.cntd.ru/document/561422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8077</Words>
  <Characters>46045</Characters>
  <Application>Microsoft Office Word</Application>
  <DocSecurity>0</DocSecurity>
  <Lines>383</Lines>
  <Paragraphs>108</Paragraphs>
  <ScaleCrop>false</ScaleCrop>
  <Company/>
  <LinksUpToDate>false</LinksUpToDate>
  <CharactersWithSpaces>54014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2022-12-22T07:08:00Z</dcterms:created>
  <dcterms:modified xsi:type="dcterms:W3CDTF">2022-12-22T07:16:00Z</dcterms:modified>
</cp:coreProperties>
</file>